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AD" w:rsidRPr="008719CB" w:rsidRDefault="0079480C" w:rsidP="006C79D9">
      <w:pPr>
        <w:pBdr>
          <w:bottom w:val="single" w:sz="2" w:space="1" w:color="auto"/>
        </w:pBdr>
      </w:pPr>
      <w:r>
        <w:rPr>
          <w:lang w:eastAsia="nl-NL"/>
        </w:rPr>
        <w:pict>
          <v:shapetype id="_x0000_t202" coordsize="21600,21600" o:spt="202" path="m,l,21600r21600,l21600,xe">
            <v:stroke joinstyle="miter"/>
            <v:path gradientshapeok="t" o:connecttype="rect"/>
          </v:shapetype>
          <v:shape id="_x0000_s1032" type="#_x0000_t202" style="position:absolute;margin-left:248pt;margin-top:56.7pt;width:290pt;height:34.3pt;z-index:251658240;mso-position-horizontal-relative:page;mso-position-vertical-relative:page;v-text-anchor:bottom" filled="f" stroked="f">
            <v:textbox style="mso-next-textbox:#_x0000_s1032" inset="0,0,0,0">
              <w:txbxContent>
                <w:p w:rsidR="00302E5A" w:rsidRPr="00F54DCB" w:rsidRDefault="0032236D" w:rsidP="00302E5A">
                  <w:pPr>
                    <w:pStyle w:val="NoSpacing"/>
                    <w:jc w:val="right"/>
                  </w:pPr>
                  <w:r>
                    <w:rPr>
                      <w:rFonts w:ascii="Gotham Rounded Bold" w:hAnsi="Gotham Rounded Bold" w:cs="Arial"/>
                      <w:color w:val="668899" w:themeColor="accent2"/>
                      <w:sz w:val="32"/>
                      <w:szCs w:val="32"/>
                    </w:rPr>
                    <w:t xml:space="preserve">Annexe </w:t>
                  </w:r>
                  <w:sdt>
                    <w:sdtPr>
                      <w:rPr>
                        <w:rFonts w:ascii="Gotham Rounded Bold" w:hAnsi="Gotham Rounded Bold" w:cs="Arial"/>
                        <w:color w:val="668899" w:themeColor="accent2"/>
                        <w:sz w:val="32"/>
                        <w:szCs w:val="32"/>
                      </w:rPr>
                      <w:alias w:val="Document Type"/>
                      <w:tag w:val="ccDocType"/>
                      <w:id w:val="30185735"/>
                      <w:placeholder>
                        <w:docPart w:val="BD5C6BA4255C497F99B2FF0DE5196773"/>
                      </w:placeholder>
                      <w:dataBinding w:xpath="/ns1:coreProperties[1]/ns1:category[1]" w:storeItemID="{6C3C8BC8-F283-45AE-878A-BAB7291924A1}"/>
                      <w:dropDownList w:lastValue="Circulaire">
                        <w:listItem w:value="Choose an item."/>
                        <w:listItem w:displayText="Circulaire" w:value="Circulaire"/>
                        <w:listItem w:displayText="Communication" w:value="Communication"/>
                        <w:listItem w:displayText="Guide pratique" w:value="Guide pratique"/>
                      </w:dropDownList>
                    </w:sdtPr>
                    <w:sdtEndPr/>
                    <w:sdtContent>
                      <w:r w:rsidR="00537C31">
                        <w:rPr>
                          <w:rFonts w:ascii="Gotham Rounded Bold" w:hAnsi="Gotham Rounded Bold" w:cs="Arial"/>
                          <w:color w:val="668899" w:themeColor="accent2"/>
                          <w:sz w:val="32"/>
                          <w:szCs w:val="32"/>
                        </w:rPr>
                        <w:t>Circulaire</w:t>
                      </w:r>
                    </w:sdtContent>
                  </w:sdt>
                </w:p>
              </w:txbxContent>
            </v:textbox>
            <w10:wrap anchorx="page" anchory="page"/>
          </v:shape>
        </w:pict>
      </w:r>
    </w:p>
    <w:p w:rsidR="009653AD" w:rsidRPr="00581BDC" w:rsidRDefault="008F177D" w:rsidP="006C79D9">
      <w:pPr>
        <w:jc w:val="center"/>
        <w:rPr>
          <w:b/>
          <w:lang w:val="fr-FR"/>
        </w:rPr>
      </w:pPr>
      <w:r w:rsidRPr="00581BDC">
        <w:rPr>
          <w:b/>
          <w:lang w:val="fr-FR"/>
        </w:rPr>
        <w:t>LPC - 4</w:t>
      </w:r>
      <w:r w:rsidR="009653AD" w:rsidRPr="00581BDC">
        <w:rPr>
          <w:b/>
          <w:lang w:val="fr-FR"/>
        </w:rPr>
        <w:t xml:space="preserve">  d</w:t>
      </w:r>
      <w:r w:rsidR="007945CB" w:rsidRPr="00581BDC">
        <w:rPr>
          <w:b/>
          <w:lang w:val="fr-FR"/>
        </w:rPr>
        <w:t>u</w:t>
      </w:r>
      <w:r w:rsidR="009653AD" w:rsidRPr="00581BDC">
        <w:rPr>
          <w:b/>
          <w:lang w:val="fr-FR"/>
        </w:rPr>
        <w:t xml:space="preserve">  </w:t>
      </w:r>
      <w:r w:rsidRPr="00581BDC">
        <w:rPr>
          <w:b/>
          <w:lang w:val="fr-FR"/>
        </w:rPr>
        <w:t>15/11/2005</w:t>
      </w:r>
    </w:p>
    <w:p w:rsidR="009653AD" w:rsidRPr="00581BDC" w:rsidRDefault="003D1299" w:rsidP="006C79D9">
      <w:pPr>
        <w:tabs>
          <w:tab w:val="center" w:pos="4507"/>
          <w:tab w:val="left" w:pos="7350"/>
        </w:tabs>
        <w:jc w:val="center"/>
        <w:rPr>
          <w:rFonts w:ascii="Gotham Rounded Bold" w:hAnsi="Gotham Rounded Bold" w:cs="Arial"/>
          <w:color w:val="668899" w:themeColor="accent2"/>
          <w:sz w:val="32"/>
          <w:szCs w:val="32"/>
          <w:lang w:val="fr-FR"/>
        </w:rPr>
      </w:pPr>
      <w:r w:rsidRPr="003D1299">
        <w:rPr>
          <w:rFonts w:ascii="Gotham Rounded Bold" w:eastAsia="Times New Roman" w:hAnsi="Gotham Rounded Bold" w:cs="Times New Roman"/>
          <w:b/>
          <w:color w:val="668899" w:themeColor="accent2"/>
          <w:sz w:val="32"/>
          <w:szCs w:val="32"/>
        </w:rPr>
        <w:t>Formulaire LPC - 4</w:t>
      </w:r>
      <w:r w:rsidRPr="003D1299">
        <w:rPr>
          <w:rFonts w:ascii="Gotham Rounded Bold" w:eastAsia="Times New Roman" w:hAnsi="Gotham Rounded Bold" w:cs="Times New Roman"/>
          <w:b/>
          <w:color w:val="668899" w:themeColor="accent2"/>
          <w:sz w:val="32"/>
          <w:szCs w:val="32"/>
        </w:rPr>
        <w:br/>
        <w:t>Communication annuelle relative aux engagements individuels de pension pour l'année civile [</w:t>
      </w:r>
      <w:proofErr w:type="gramStart"/>
      <w:r w:rsidRPr="003D1299">
        <w:rPr>
          <w:rFonts w:ascii="Gotham Rounded Bold" w:eastAsia="Times New Roman" w:hAnsi="Gotham Rounded Bold" w:cs="Times New Roman"/>
          <w:b/>
          <w:color w:val="668899" w:themeColor="accent2"/>
          <w:sz w:val="32"/>
          <w:szCs w:val="32"/>
        </w:rPr>
        <w:t>20 ..]</w:t>
      </w:r>
      <w:proofErr w:type="gramEnd"/>
    </w:p>
    <w:p w:rsidR="006C79D9" w:rsidRPr="00581BDC" w:rsidRDefault="006C79D9" w:rsidP="006C79D9">
      <w:pPr>
        <w:pStyle w:val="NoSpacing"/>
        <w:pBdr>
          <w:top w:val="single" w:sz="2" w:space="1" w:color="auto"/>
        </w:pBdr>
        <w:rPr>
          <w:lang w:val="fr-FR"/>
        </w:rPr>
      </w:pPr>
    </w:p>
    <w:p w:rsidR="009653AD" w:rsidRPr="00B37BA9" w:rsidRDefault="008719CB" w:rsidP="008719CB">
      <w:pPr>
        <w:pStyle w:val="Subtitle"/>
      </w:pPr>
      <w:r w:rsidRPr="00B37BA9">
        <w:t>Champ d'application</w:t>
      </w:r>
      <w:r w:rsidR="00DA6264" w:rsidRPr="00B37BA9">
        <w:t xml:space="preserve"> </w:t>
      </w:r>
      <w:r w:rsidRPr="00B37BA9">
        <w:t>:</w:t>
      </w:r>
    </w:p>
    <w:p w:rsidR="009653AD" w:rsidRPr="00581BDC" w:rsidRDefault="00581BDC" w:rsidP="00917123">
      <w:pPr>
        <w:rPr>
          <w:lang w:val="fr-FR"/>
        </w:rPr>
      </w:pPr>
      <w:r>
        <w:t>Organisateurs soumis à la LPC</w:t>
      </w:r>
    </w:p>
    <w:p w:rsidR="00917123" w:rsidRPr="00581BDC" w:rsidRDefault="00917123" w:rsidP="006C79D9">
      <w:pPr>
        <w:pStyle w:val="NoSpacing"/>
        <w:pBdr>
          <w:top w:val="single" w:sz="2" w:space="1" w:color="auto"/>
        </w:pBdr>
        <w:rPr>
          <w:lang w:val="fr-FR"/>
        </w:rPr>
      </w:pPr>
    </w:p>
    <w:p w:rsidR="00581BDC" w:rsidRPr="00D36772" w:rsidRDefault="00581BDC" w:rsidP="001D7336">
      <w:pPr>
        <w:spacing w:before="120" w:after="240" w:line="240" w:lineRule="auto"/>
        <w:jc w:val="both"/>
        <w:rPr>
          <w:rFonts w:ascii="Calibri" w:eastAsia="Calibri" w:hAnsi="Calibri" w:cs="Times New Roman"/>
        </w:rPr>
      </w:pPr>
      <w:r w:rsidRPr="00D36772">
        <w:rPr>
          <w:rFonts w:ascii="Calibri" w:eastAsia="Calibri" w:hAnsi="Calibri" w:cs="Times New Roman"/>
        </w:rPr>
        <w:t xml:space="preserve">Le présent formulaire doit être envoyé </w:t>
      </w:r>
      <w:r w:rsidRPr="00D36772">
        <w:rPr>
          <w:rFonts w:ascii="Calibri" w:eastAsia="Calibri" w:hAnsi="Calibri" w:cs="Times New Roman"/>
          <w:b/>
          <w:u w:val="single"/>
        </w:rPr>
        <w:t>au plus tard le 31 mars de l'année qui suit l'année civile concernée et uniquement par courrier postal</w:t>
      </w:r>
      <w:r w:rsidRPr="00D36772">
        <w:rPr>
          <w:rFonts w:ascii="Calibri" w:eastAsia="Calibri" w:hAnsi="Calibri" w:cs="Times New Roman"/>
        </w:rPr>
        <w:t xml:space="preserve">, à la </w:t>
      </w:r>
      <w:r w:rsidR="00595CC2">
        <w:t>FSMA</w:t>
      </w:r>
      <w:r w:rsidRPr="00D36772">
        <w:rPr>
          <w:rFonts w:ascii="Calibri" w:eastAsia="Calibri" w:hAnsi="Calibri" w:cs="Times New Roman"/>
        </w:rPr>
        <w:t xml:space="preserve">, Département </w:t>
      </w:r>
      <w:r w:rsidR="00595CC2">
        <w:t>Contrôle des IRP et des p</w:t>
      </w:r>
      <w:r w:rsidRPr="00D36772">
        <w:rPr>
          <w:rFonts w:ascii="Calibri" w:eastAsia="Calibri" w:hAnsi="Calibri" w:cs="Times New Roman"/>
        </w:rPr>
        <w:t>ensions complémentaires, rue du Congrès 10-16 à 1000 BRUXELLES.</w:t>
      </w:r>
    </w:p>
    <w:p w:rsidR="008333A5" w:rsidRPr="008333A5" w:rsidRDefault="00581BDC" w:rsidP="00B37BA9">
      <w:pPr>
        <w:numPr>
          <w:ilvl w:val="0"/>
          <w:numId w:val="3"/>
        </w:numPr>
        <w:tabs>
          <w:tab w:val="clear" w:pos="360"/>
          <w:tab w:val="right" w:leader="dot" w:pos="8363"/>
        </w:tabs>
        <w:spacing w:before="240" w:line="240" w:lineRule="auto"/>
        <w:ind w:left="284" w:hanging="284"/>
        <w:jc w:val="both"/>
        <w:rPr>
          <w:b/>
        </w:rPr>
      </w:pPr>
      <w:r w:rsidRPr="008333A5">
        <w:rPr>
          <w:rFonts w:ascii="Calibri" w:eastAsia="Calibri" w:hAnsi="Calibri" w:cs="Times New Roman"/>
          <w:b/>
        </w:rPr>
        <w:t>Organisateur</w:t>
      </w:r>
      <w:r w:rsidRPr="008333A5">
        <w:rPr>
          <w:rStyle w:val="FootnoteReference"/>
          <w:rFonts w:ascii="Calibri" w:eastAsia="Calibri" w:hAnsi="Calibri" w:cs="Times New Roman"/>
          <w:b/>
        </w:rPr>
        <w:footnoteReference w:id="1"/>
      </w:r>
      <w:r w:rsidRPr="008333A5">
        <w:rPr>
          <w:rFonts w:ascii="Calibri" w:eastAsia="Calibri" w:hAnsi="Calibri" w:cs="Times New Roman"/>
          <w:b/>
        </w:rPr>
        <w:t xml:space="preserve"> (dénomination, adre</w:t>
      </w:r>
      <w:r w:rsidR="008333A5" w:rsidRPr="008333A5">
        <w:rPr>
          <w:b/>
        </w:rPr>
        <w:t xml:space="preserve">sse et numéro d’entreprise) : </w:t>
      </w:r>
    </w:p>
    <w:p w:rsidR="00B37BA9" w:rsidRPr="00A448CB" w:rsidRDefault="00B37BA9" w:rsidP="00B37BA9">
      <w:pPr>
        <w:tabs>
          <w:tab w:val="right" w:leader="dot" w:pos="9072"/>
        </w:tabs>
        <w:spacing w:after="0" w:line="360" w:lineRule="auto"/>
      </w:pPr>
      <w:bookmarkStart w:id="0" w:name="C_RespPhysName"/>
      <w:r>
        <w:t>Nom:</w:t>
      </w:r>
      <w:r w:rsidRPr="00C347EE">
        <w:t xml:space="preserve"> </w:t>
      </w:r>
      <w:r w:rsidR="0084039D" w:rsidRPr="00C347EE">
        <w:fldChar w:fldCharType="begin">
          <w:ffData>
            <w:name w:val="C_RespPhysName"/>
            <w:enabled/>
            <w:calcOnExit w:val="0"/>
            <w:textInput/>
          </w:ffData>
        </w:fldChar>
      </w:r>
      <w:r w:rsidRPr="00C347EE">
        <w:instrText xml:space="preserve"> FORMTEXT </w:instrText>
      </w:r>
      <w:r w:rsidR="0084039D" w:rsidRPr="00C347EE">
        <w:fldChar w:fldCharType="separate"/>
      </w:r>
      <w:bookmarkStart w:id="1" w:name="_GoBack"/>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bookmarkEnd w:id="1"/>
      <w:r w:rsidR="0084039D" w:rsidRPr="00C347EE">
        <w:fldChar w:fldCharType="end"/>
      </w:r>
      <w:bookmarkEnd w:id="0"/>
    </w:p>
    <w:p w:rsidR="00B37BA9" w:rsidRPr="00A448CB" w:rsidRDefault="00B37BA9" w:rsidP="00B37BA9">
      <w:pPr>
        <w:tabs>
          <w:tab w:val="right" w:leader="dot" w:pos="9072"/>
        </w:tabs>
        <w:spacing w:after="0" w:line="360" w:lineRule="auto"/>
      </w:pPr>
      <w:r w:rsidRPr="00A448CB">
        <w:t xml:space="preserve">Rue + n°.: </w:t>
      </w:r>
      <w:r w:rsidR="0084039D" w:rsidRPr="00C347EE">
        <w:fldChar w:fldCharType="begin">
          <w:ffData>
            <w:name w:val="C_RespPhysName"/>
            <w:enabled/>
            <w:calcOnExit w:val="0"/>
            <w:textInput/>
          </w:ffData>
        </w:fldChar>
      </w:r>
      <w:r w:rsidRPr="00A448CB">
        <w:instrText xml:space="preserve"> FORMTEXT </w:instrText>
      </w:r>
      <w:r w:rsidR="0084039D" w:rsidRPr="00C347EE">
        <w:fldChar w:fldCharType="separate"/>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0084039D" w:rsidRPr="00C347EE">
        <w:fldChar w:fldCharType="end"/>
      </w:r>
    </w:p>
    <w:p w:rsidR="00B37BA9" w:rsidRPr="00A448CB" w:rsidRDefault="00B37BA9" w:rsidP="00B37BA9">
      <w:pPr>
        <w:tabs>
          <w:tab w:val="left" w:pos="2268"/>
          <w:tab w:val="left" w:pos="6096"/>
        </w:tabs>
        <w:spacing w:after="0" w:line="360" w:lineRule="auto"/>
      </w:pPr>
      <w:r w:rsidRPr="00A448CB">
        <w:t xml:space="preserve">Code postal: </w:t>
      </w:r>
      <w:r w:rsidR="0084039D" w:rsidRPr="00C347EE">
        <w:fldChar w:fldCharType="begin">
          <w:ffData>
            <w:name w:val="C_RespPhysName"/>
            <w:enabled/>
            <w:calcOnExit w:val="0"/>
            <w:textInput/>
          </w:ffData>
        </w:fldChar>
      </w:r>
      <w:r w:rsidRPr="00A448CB">
        <w:instrText xml:space="preserve"> FORMTEXT </w:instrText>
      </w:r>
      <w:r w:rsidR="0084039D" w:rsidRPr="00C347EE">
        <w:fldChar w:fldCharType="separate"/>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0084039D" w:rsidRPr="00C347EE">
        <w:fldChar w:fldCharType="end"/>
      </w:r>
      <w:r w:rsidRPr="00A448CB">
        <w:tab/>
        <w:t xml:space="preserve">Commune: </w:t>
      </w:r>
      <w:r w:rsidR="0084039D" w:rsidRPr="00C347EE">
        <w:fldChar w:fldCharType="begin">
          <w:ffData>
            <w:name w:val="C_RespPhysName"/>
            <w:enabled/>
            <w:calcOnExit w:val="0"/>
            <w:textInput/>
          </w:ffData>
        </w:fldChar>
      </w:r>
      <w:r w:rsidRPr="00A448CB">
        <w:instrText xml:space="preserve"> FORMTEXT </w:instrText>
      </w:r>
      <w:r w:rsidR="0084039D" w:rsidRPr="00C347EE">
        <w:fldChar w:fldCharType="separate"/>
      </w:r>
      <w:r>
        <w:t> </w:t>
      </w:r>
      <w:r>
        <w:t> </w:t>
      </w:r>
      <w:r>
        <w:t> </w:t>
      </w:r>
      <w:r>
        <w:t> </w:t>
      </w:r>
      <w:r>
        <w:t> </w:t>
      </w:r>
      <w:r w:rsidR="0084039D" w:rsidRPr="00C347EE">
        <w:fldChar w:fldCharType="end"/>
      </w:r>
      <w:r w:rsidRPr="00A448CB">
        <w:tab/>
        <w:t xml:space="preserve">Pays: </w:t>
      </w:r>
      <w:r w:rsidR="0084039D" w:rsidRPr="00C347EE">
        <w:fldChar w:fldCharType="begin">
          <w:ffData>
            <w:name w:val="C_RespPhysName"/>
            <w:enabled/>
            <w:calcOnExit w:val="0"/>
            <w:textInput/>
          </w:ffData>
        </w:fldChar>
      </w:r>
      <w:r w:rsidRPr="00A448CB">
        <w:instrText xml:space="preserve"> FORMTEXT </w:instrText>
      </w:r>
      <w:r w:rsidR="0084039D" w:rsidRPr="00C347EE">
        <w:fldChar w:fldCharType="separate"/>
      </w:r>
      <w:r>
        <w:t> </w:t>
      </w:r>
      <w:r>
        <w:t> </w:t>
      </w:r>
      <w:r>
        <w:t> </w:t>
      </w:r>
      <w:r>
        <w:t> </w:t>
      </w:r>
      <w:r>
        <w:t> </w:t>
      </w:r>
      <w:r w:rsidR="0084039D" w:rsidRPr="00C347EE">
        <w:fldChar w:fldCharType="end"/>
      </w:r>
    </w:p>
    <w:p w:rsidR="00B37BA9" w:rsidRPr="00A448CB" w:rsidRDefault="00B37BA9" w:rsidP="00B37BA9">
      <w:pPr>
        <w:tabs>
          <w:tab w:val="left" w:pos="2127"/>
          <w:tab w:val="left" w:pos="6096"/>
        </w:tabs>
        <w:spacing w:after="0" w:line="240" w:lineRule="auto"/>
      </w:pPr>
      <w:r w:rsidRPr="00A448CB">
        <w:t xml:space="preserve">Numéro d'entreprise: </w:t>
      </w:r>
      <w:r w:rsidR="0084039D" w:rsidRPr="00C347EE">
        <w:fldChar w:fldCharType="begin">
          <w:ffData>
            <w:name w:val=""/>
            <w:enabled/>
            <w:calcOnExit w:val="0"/>
            <w:textInput/>
          </w:ffData>
        </w:fldChar>
      </w:r>
      <w:r w:rsidRPr="00A448CB">
        <w:instrText xml:space="preserve"> FORMTEXT </w:instrText>
      </w:r>
      <w:r w:rsidR="0084039D" w:rsidRPr="00C347EE">
        <w:fldChar w:fldCharType="separate"/>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0084039D" w:rsidRPr="00C347EE">
        <w:fldChar w:fldCharType="end"/>
      </w:r>
    </w:p>
    <w:p w:rsidR="008333A5" w:rsidRPr="008333A5" w:rsidRDefault="00581BDC" w:rsidP="00B37BA9">
      <w:pPr>
        <w:tabs>
          <w:tab w:val="right" w:leader="dot" w:pos="8363"/>
        </w:tabs>
        <w:spacing w:before="240" w:line="240" w:lineRule="auto"/>
        <w:ind w:left="284" w:hanging="284"/>
        <w:rPr>
          <w:b/>
        </w:rPr>
      </w:pPr>
      <w:r w:rsidRPr="00A448CB">
        <w:rPr>
          <w:rFonts w:ascii="Calibri" w:eastAsia="Calibri" w:hAnsi="Calibri" w:cs="Times New Roman"/>
          <w:b/>
        </w:rPr>
        <w:t>2</w:t>
      </w:r>
      <w:r w:rsidRPr="008333A5">
        <w:rPr>
          <w:rFonts w:ascii="Calibri" w:eastAsia="Calibri" w:hAnsi="Calibri" w:cs="Times New Roman"/>
          <w:b/>
        </w:rPr>
        <w:t>.</w:t>
      </w:r>
      <w:r w:rsidRPr="008333A5">
        <w:rPr>
          <w:rFonts w:ascii="Calibri" w:eastAsia="Calibri" w:hAnsi="Calibri" w:cs="Times New Roman"/>
          <w:b/>
        </w:rPr>
        <w:tab/>
        <w:t>Entreprise concernée</w:t>
      </w:r>
      <w:r w:rsidRPr="008333A5">
        <w:rPr>
          <w:rStyle w:val="FootnoteReference"/>
          <w:rFonts w:ascii="Calibri" w:eastAsia="Calibri" w:hAnsi="Calibri" w:cs="Times New Roman"/>
          <w:b/>
        </w:rPr>
        <w:footnoteReference w:id="2"/>
      </w:r>
      <w:r w:rsidRPr="008333A5">
        <w:rPr>
          <w:rFonts w:ascii="Calibri" w:eastAsia="Calibri" w:hAnsi="Calibri" w:cs="Times New Roman"/>
          <w:b/>
        </w:rPr>
        <w:t xml:space="preserve"> (dénomination, adresse et numéro d’entreprise</w:t>
      </w:r>
      <w:r w:rsidRPr="008333A5">
        <w:rPr>
          <w:rStyle w:val="FootnoteReference"/>
          <w:rFonts w:ascii="Calibri" w:eastAsia="Calibri" w:hAnsi="Calibri" w:cs="Times New Roman"/>
          <w:b/>
        </w:rPr>
        <w:footnoteReference w:id="3"/>
      </w:r>
      <w:r w:rsidRPr="008333A5">
        <w:rPr>
          <w:rFonts w:ascii="Calibri" w:eastAsia="Calibri" w:hAnsi="Calibri" w:cs="Times New Roman"/>
          <w:b/>
        </w:rPr>
        <w:t xml:space="preserve">) : </w:t>
      </w:r>
    </w:p>
    <w:p w:rsidR="00B37BA9" w:rsidRPr="00B37BA9" w:rsidRDefault="00B37BA9" w:rsidP="00B37BA9">
      <w:pPr>
        <w:tabs>
          <w:tab w:val="right" w:leader="dot" w:pos="9072"/>
        </w:tabs>
        <w:spacing w:after="0" w:line="360" w:lineRule="auto"/>
      </w:pPr>
      <w:r>
        <w:t>Nom:</w:t>
      </w:r>
      <w:r w:rsidRPr="00C347EE">
        <w:t xml:space="preserve"> </w:t>
      </w:r>
      <w:r w:rsidR="0084039D" w:rsidRPr="00C347EE">
        <w:fldChar w:fldCharType="begin">
          <w:ffData>
            <w:name w:val="C_RespPhysName"/>
            <w:enabled/>
            <w:calcOnExit w:val="0"/>
            <w:textInput/>
          </w:ffData>
        </w:fldChar>
      </w:r>
      <w:r w:rsidRPr="00C347EE">
        <w:instrText xml:space="preserve"> FORMTEXT </w:instrText>
      </w:r>
      <w:r w:rsidR="0084039D" w:rsidRPr="00C347EE">
        <w:fldChar w:fldCharType="separate"/>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0084039D" w:rsidRPr="00C347EE">
        <w:fldChar w:fldCharType="end"/>
      </w:r>
    </w:p>
    <w:p w:rsidR="00B37BA9" w:rsidRPr="00B37BA9" w:rsidRDefault="00B37BA9" w:rsidP="00B37BA9">
      <w:pPr>
        <w:tabs>
          <w:tab w:val="right" w:leader="dot" w:pos="9072"/>
        </w:tabs>
        <w:spacing w:after="0" w:line="360" w:lineRule="auto"/>
      </w:pPr>
      <w:r w:rsidRPr="00B37BA9">
        <w:t xml:space="preserve">Rue + n°.: </w:t>
      </w:r>
      <w:r w:rsidR="0084039D" w:rsidRPr="00C347EE">
        <w:fldChar w:fldCharType="begin">
          <w:ffData>
            <w:name w:val="C_RespPhysName"/>
            <w:enabled/>
            <w:calcOnExit w:val="0"/>
            <w:textInput/>
          </w:ffData>
        </w:fldChar>
      </w:r>
      <w:r w:rsidRPr="00B37BA9">
        <w:instrText xml:space="preserve"> FORMTEXT </w:instrText>
      </w:r>
      <w:r w:rsidR="0084039D" w:rsidRPr="00C347EE">
        <w:fldChar w:fldCharType="separate"/>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0084039D" w:rsidRPr="00C347EE">
        <w:fldChar w:fldCharType="end"/>
      </w:r>
    </w:p>
    <w:p w:rsidR="00B37BA9" w:rsidRPr="00B37BA9" w:rsidRDefault="00B37BA9" w:rsidP="00B37BA9">
      <w:pPr>
        <w:tabs>
          <w:tab w:val="left" w:pos="2268"/>
          <w:tab w:val="left" w:pos="6096"/>
        </w:tabs>
        <w:spacing w:after="0" w:line="360" w:lineRule="auto"/>
      </w:pPr>
      <w:r w:rsidRPr="00B37BA9">
        <w:t xml:space="preserve">Code postal: </w:t>
      </w:r>
      <w:r w:rsidR="0084039D" w:rsidRPr="00C347EE">
        <w:fldChar w:fldCharType="begin">
          <w:ffData>
            <w:name w:val="C_RespPhysName"/>
            <w:enabled/>
            <w:calcOnExit w:val="0"/>
            <w:textInput/>
          </w:ffData>
        </w:fldChar>
      </w:r>
      <w:r w:rsidRPr="00B37BA9">
        <w:instrText xml:space="preserve"> FORMTEXT </w:instrText>
      </w:r>
      <w:r w:rsidR="0084039D" w:rsidRPr="00C347EE">
        <w:fldChar w:fldCharType="separate"/>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0084039D" w:rsidRPr="00C347EE">
        <w:fldChar w:fldCharType="end"/>
      </w:r>
      <w:r w:rsidRPr="00B37BA9">
        <w:tab/>
        <w:t xml:space="preserve">Commune: </w:t>
      </w:r>
      <w:r w:rsidR="0084039D" w:rsidRPr="00C347EE">
        <w:fldChar w:fldCharType="begin">
          <w:ffData>
            <w:name w:val="C_RespPhysName"/>
            <w:enabled/>
            <w:calcOnExit w:val="0"/>
            <w:textInput/>
          </w:ffData>
        </w:fldChar>
      </w:r>
      <w:r w:rsidRPr="00B37BA9">
        <w:instrText xml:space="preserve"> FORMTEXT </w:instrText>
      </w:r>
      <w:r w:rsidR="0084039D" w:rsidRPr="00C347EE">
        <w:fldChar w:fldCharType="separate"/>
      </w:r>
      <w:r>
        <w:t> </w:t>
      </w:r>
      <w:r>
        <w:t> </w:t>
      </w:r>
      <w:r>
        <w:t> </w:t>
      </w:r>
      <w:r>
        <w:t> </w:t>
      </w:r>
      <w:r>
        <w:t> </w:t>
      </w:r>
      <w:r w:rsidR="0084039D" w:rsidRPr="00C347EE">
        <w:fldChar w:fldCharType="end"/>
      </w:r>
      <w:r w:rsidRPr="00B37BA9">
        <w:tab/>
        <w:t xml:space="preserve">Pays: </w:t>
      </w:r>
      <w:r w:rsidR="0084039D" w:rsidRPr="00C347EE">
        <w:fldChar w:fldCharType="begin">
          <w:ffData>
            <w:name w:val="C_RespPhysName"/>
            <w:enabled/>
            <w:calcOnExit w:val="0"/>
            <w:textInput/>
          </w:ffData>
        </w:fldChar>
      </w:r>
      <w:r w:rsidRPr="00B37BA9">
        <w:instrText xml:space="preserve"> FORMTEXT </w:instrText>
      </w:r>
      <w:r w:rsidR="0084039D" w:rsidRPr="00C347EE">
        <w:fldChar w:fldCharType="separate"/>
      </w:r>
      <w:r>
        <w:t> </w:t>
      </w:r>
      <w:r>
        <w:t> </w:t>
      </w:r>
      <w:r>
        <w:t> </w:t>
      </w:r>
      <w:r>
        <w:t> </w:t>
      </w:r>
      <w:r>
        <w:t> </w:t>
      </w:r>
      <w:r w:rsidR="0084039D" w:rsidRPr="00C347EE">
        <w:fldChar w:fldCharType="end"/>
      </w:r>
    </w:p>
    <w:p w:rsidR="008333A5" w:rsidRPr="00D36772" w:rsidRDefault="00B37BA9" w:rsidP="00B37BA9">
      <w:pPr>
        <w:tabs>
          <w:tab w:val="left" w:pos="2127"/>
          <w:tab w:val="left" w:pos="6096"/>
        </w:tabs>
        <w:spacing w:after="0" w:line="240" w:lineRule="auto"/>
        <w:rPr>
          <w:rFonts w:ascii="Calibri" w:eastAsia="Calibri" w:hAnsi="Calibri" w:cs="Times New Roman"/>
        </w:rPr>
      </w:pPr>
      <w:r w:rsidRPr="00A448CB">
        <w:t xml:space="preserve">Numéro d'entreprise: </w:t>
      </w:r>
      <w:r w:rsidR="0084039D" w:rsidRPr="00C347EE">
        <w:fldChar w:fldCharType="begin">
          <w:ffData>
            <w:name w:val=""/>
            <w:enabled/>
            <w:calcOnExit w:val="0"/>
            <w:textInput/>
          </w:ffData>
        </w:fldChar>
      </w:r>
      <w:r w:rsidRPr="00A448CB">
        <w:instrText xml:space="preserve"> FORMTEXT </w:instrText>
      </w:r>
      <w:r w:rsidR="0084039D" w:rsidRPr="00C347EE">
        <w:fldChar w:fldCharType="separate"/>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Pr="00C347EE">
        <w:rPr>
          <w:rFonts w:hAnsi="TheSansLight"/>
          <w:noProof/>
        </w:rPr>
        <w:t> </w:t>
      </w:r>
      <w:r w:rsidR="0084039D" w:rsidRPr="00C347EE">
        <w:fldChar w:fldCharType="end"/>
      </w:r>
      <w:r w:rsidR="007E2C1D">
        <w:br w:type="page"/>
      </w:r>
    </w:p>
    <w:p w:rsidR="00581BDC" w:rsidRPr="007E2C1D" w:rsidRDefault="00581BDC" w:rsidP="002B16C9">
      <w:pPr>
        <w:tabs>
          <w:tab w:val="right" w:leader="dot" w:pos="8363"/>
        </w:tabs>
        <w:spacing w:before="480" w:line="240" w:lineRule="auto"/>
        <w:ind w:left="284" w:hanging="284"/>
        <w:rPr>
          <w:rFonts w:ascii="Calibri" w:eastAsia="Calibri" w:hAnsi="Calibri" w:cs="Times New Roman"/>
          <w:b/>
        </w:rPr>
      </w:pPr>
      <w:r w:rsidRPr="00BD17E4">
        <w:rPr>
          <w:rFonts w:ascii="Calibri" w:eastAsia="Calibri" w:hAnsi="Calibri" w:cs="Times New Roman"/>
          <w:b/>
        </w:rPr>
        <w:lastRenderedPageBreak/>
        <w:t>3.</w:t>
      </w:r>
      <w:r w:rsidRPr="00BD17E4">
        <w:rPr>
          <w:rFonts w:ascii="Calibri" w:eastAsia="Calibri" w:hAnsi="Calibri" w:cs="Times New Roman"/>
          <w:b/>
        </w:rPr>
        <w:tab/>
        <w:t>Nombre d'engagements individuels</w:t>
      </w:r>
      <w:r w:rsidRPr="008206E9">
        <w:rPr>
          <w:rStyle w:val="FootnoteReference"/>
          <w:rFonts w:ascii="Calibri" w:eastAsia="Calibri" w:hAnsi="Calibri" w:cs="Times New Roman"/>
          <w:b/>
        </w:rPr>
        <w:footnoteReference w:id="4"/>
      </w:r>
      <w:r w:rsidRPr="008206E9">
        <w:rPr>
          <w:rFonts w:ascii="Calibri" w:eastAsia="Calibri" w:hAnsi="Calibri" w:cs="Times New Roman"/>
          <w:b/>
        </w:rPr>
        <w:t xml:space="preserve"> </w:t>
      </w:r>
      <w:r w:rsidRPr="00BD17E4">
        <w:rPr>
          <w:rFonts w:ascii="Calibri" w:eastAsia="Calibri" w:hAnsi="Calibri" w:cs="Times New Roman"/>
          <w:b/>
        </w:rPr>
        <w:t>de pension octroyés dans l'entreprise</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4252"/>
      </w:tblGrid>
      <w:tr w:rsidR="00581BDC" w:rsidRPr="00D36772" w:rsidTr="00627C02">
        <w:tc>
          <w:tcPr>
            <w:tcW w:w="4962" w:type="dxa"/>
            <w:tcBorders>
              <w:top w:val="single" w:sz="4" w:space="0" w:color="auto"/>
              <w:bottom w:val="nil"/>
              <w:right w:val="single" w:sz="4" w:space="0" w:color="auto"/>
            </w:tcBorders>
          </w:tcPr>
          <w:p w:rsidR="00581BDC" w:rsidRPr="00C02C62" w:rsidRDefault="00C02C62" w:rsidP="00627C02">
            <w:pPr>
              <w:spacing w:after="0" w:line="240" w:lineRule="auto"/>
              <w:jc w:val="center"/>
              <w:rPr>
                <w:rFonts w:ascii="Calibri" w:eastAsia="Calibri" w:hAnsi="Calibri" w:cs="Times New Roman"/>
              </w:rPr>
            </w:pPr>
            <w:r>
              <w:t>C</w:t>
            </w:r>
            <w:r w:rsidR="00581BDC" w:rsidRPr="00C02C62">
              <w:rPr>
                <w:rFonts w:ascii="Calibri" w:eastAsia="Calibri" w:hAnsi="Calibri" w:cs="Times New Roman"/>
              </w:rPr>
              <w:t>atégories de travailleurs</w:t>
            </w:r>
          </w:p>
        </w:tc>
        <w:tc>
          <w:tcPr>
            <w:tcW w:w="4252" w:type="dxa"/>
            <w:tcBorders>
              <w:top w:val="single" w:sz="4" w:space="0" w:color="auto"/>
              <w:left w:val="nil"/>
              <w:bottom w:val="nil"/>
            </w:tcBorders>
          </w:tcPr>
          <w:p w:rsidR="00581BDC" w:rsidRPr="00C02C62" w:rsidRDefault="00581BDC" w:rsidP="00627C02">
            <w:pPr>
              <w:spacing w:after="0" w:line="240" w:lineRule="auto"/>
              <w:ind w:right="34"/>
              <w:jc w:val="center"/>
              <w:rPr>
                <w:rFonts w:ascii="Calibri" w:eastAsia="Calibri" w:hAnsi="Calibri" w:cs="Times New Roman"/>
                <w:smallCaps/>
                <w:vertAlign w:val="superscript"/>
              </w:rPr>
            </w:pPr>
            <w:r w:rsidRPr="00C02C62">
              <w:rPr>
                <w:rFonts w:ascii="Calibri" w:eastAsia="Calibri" w:hAnsi="Calibri" w:cs="Times New Roman"/>
              </w:rPr>
              <w:t>en</w:t>
            </w:r>
            <w:r w:rsidRPr="00C02C62">
              <w:rPr>
                <w:rFonts w:ascii="Calibri" w:eastAsia="Calibri" w:hAnsi="Calibri" w:cs="Times New Roman"/>
                <w:smallCaps/>
              </w:rPr>
              <w:t xml:space="preserve"> 20</w:t>
            </w:r>
            <w:r w:rsidR="0084039D">
              <w:fldChar w:fldCharType="begin">
                <w:ffData>
                  <w:name w:val=""/>
                  <w:enabled/>
                  <w:calcOnExit w:val="0"/>
                  <w:textInput>
                    <w:type w:val="number"/>
                    <w:maxLength w:val="2"/>
                    <w:format w:val="0"/>
                  </w:textInput>
                </w:ffData>
              </w:fldChar>
            </w:r>
            <w:r w:rsidR="00B37BA9">
              <w:instrText xml:space="preserve"> FORMTEXT </w:instrText>
            </w:r>
            <w:r w:rsidR="0084039D">
              <w:fldChar w:fldCharType="separate"/>
            </w:r>
            <w:r w:rsidR="00B37BA9">
              <w:rPr>
                <w:noProof/>
              </w:rPr>
              <w:t> </w:t>
            </w:r>
            <w:r w:rsidR="00B37BA9">
              <w:rPr>
                <w:noProof/>
              </w:rPr>
              <w:t> </w:t>
            </w:r>
            <w:r w:rsidR="0084039D">
              <w:fldChar w:fldCharType="end"/>
            </w:r>
          </w:p>
          <w:p w:rsidR="00581BDC" w:rsidRPr="00C02C62" w:rsidRDefault="00581BDC" w:rsidP="00627C02">
            <w:pPr>
              <w:pStyle w:val="Heading3"/>
              <w:ind w:right="34"/>
              <w:rPr>
                <w:rFonts w:ascii="Calibri" w:hAnsi="Calibri"/>
                <w:sz w:val="22"/>
                <w:szCs w:val="22"/>
              </w:rPr>
            </w:pPr>
            <w:r w:rsidRPr="00C02C62">
              <w:rPr>
                <w:rFonts w:ascii="Calibri" w:hAnsi="Calibri"/>
                <w:sz w:val="22"/>
                <w:szCs w:val="22"/>
              </w:rPr>
              <w:t>Nombre</w:t>
            </w:r>
          </w:p>
        </w:tc>
      </w:tr>
      <w:tr w:rsidR="00B37BA9" w:rsidRPr="00D36772" w:rsidTr="00875720">
        <w:tc>
          <w:tcPr>
            <w:tcW w:w="4962" w:type="dxa"/>
            <w:tcBorders>
              <w:top w:val="single" w:sz="4" w:space="0" w:color="auto"/>
              <w:bottom w:val="nil"/>
              <w:right w:val="single" w:sz="4" w:space="0" w:color="auto"/>
            </w:tcBorders>
            <w:vAlign w:val="center"/>
          </w:tcPr>
          <w:p w:rsidR="00B37BA9" w:rsidRPr="00246172" w:rsidRDefault="0084039D" w:rsidP="00BF15CA">
            <w:pPr>
              <w:spacing w:before="60" w:after="60" w:line="240" w:lineRule="auto"/>
            </w:pPr>
            <w:r w:rsidRPr="00C347EE">
              <w:fldChar w:fldCharType="begin">
                <w:ffData>
                  <w:name w:val="C_RespPhysName"/>
                  <w:enabled/>
                  <w:calcOnExit w:val="0"/>
                  <w:textInput/>
                </w:ffData>
              </w:fldChar>
            </w:r>
            <w:r w:rsidR="00B37BA9" w:rsidRPr="00C347EE">
              <w:instrText xml:space="preserve"> FORMTEXT </w:instrText>
            </w:r>
            <w:r w:rsidRPr="00C347EE">
              <w:fldChar w:fldCharType="separate"/>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Pr="00C347EE">
              <w:fldChar w:fldCharType="end"/>
            </w:r>
          </w:p>
        </w:tc>
        <w:tc>
          <w:tcPr>
            <w:tcW w:w="4252" w:type="dxa"/>
            <w:tcBorders>
              <w:top w:val="single" w:sz="4" w:space="0" w:color="auto"/>
              <w:left w:val="nil"/>
              <w:bottom w:val="nil"/>
            </w:tcBorders>
            <w:vAlign w:val="center"/>
          </w:tcPr>
          <w:p w:rsidR="00B37BA9" w:rsidRPr="00246172" w:rsidRDefault="0084039D" w:rsidP="00BF15CA">
            <w:pPr>
              <w:spacing w:before="60" w:after="60" w:line="240" w:lineRule="auto"/>
              <w:ind w:right="34"/>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r w:rsidR="00B37BA9" w:rsidRPr="00D36772" w:rsidTr="00875720">
        <w:tc>
          <w:tcPr>
            <w:tcW w:w="4962" w:type="dxa"/>
            <w:tcBorders>
              <w:top w:val="dotted" w:sz="4" w:space="0" w:color="auto"/>
              <w:bottom w:val="dotted" w:sz="4" w:space="0" w:color="auto"/>
              <w:right w:val="single" w:sz="4" w:space="0" w:color="auto"/>
            </w:tcBorders>
            <w:vAlign w:val="center"/>
          </w:tcPr>
          <w:p w:rsidR="00B37BA9" w:rsidRPr="00246172" w:rsidRDefault="0084039D" w:rsidP="00BF15CA">
            <w:pPr>
              <w:spacing w:before="60" w:after="60" w:line="240" w:lineRule="auto"/>
            </w:pPr>
            <w:r w:rsidRPr="00C347EE">
              <w:fldChar w:fldCharType="begin">
                <w:ffData>
                  <w:name w:val="C_RespPhysName"/>
                  <w:enabled/>
                  <w:calcOnExit w:val="0"/>
                  <w:textInput/>
                </w:ffData>
              </w:fldChar>
            </w:r>
            <w:r w:rsidR="00B37BA9" w:rsidRPr="00C347EE">
              <w:instrText xml:space="preserve"> FORMTEXT </w:instrText>
            </w:r>
            <w:r w:rsidRPr="00C347EE">
              <w:fldChar w:fldCharType="separate"/>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Pr="00C347EE">
              <w:fldChar w:fldCharType="end"/>
            </w:r>
          </w:p>
        </w:tc>
        <w:tc>
          <w:tcPr>
            <w:tcW w:w="4252" w:type="dxa"/>
            <w:tcBorders>
              <w:top w:val="dotted" w:sz="4" w:space="0" w:color="auto"/>
              <w:left w:val="nil"/>
              <w:bottom w:val="dotted" w:sz="4" w:space="0" w:color="auto"/>
            </w:tcBorders>
            <w:vAlign w:val="center"/>
          </w:tcPr>
          <w:p w:rsidR="00B37BA9" w:rsidRPr="00246172" w:rsidRDefault="0084039D" w:rsidP="00BF15CA">
            <w:pPr>
              <w:spacing w:before="60" w:after="60" w:line="240" w:lineRule="auto"/>
              <w:ind w:right="34"/>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r w:rsidR="00B37BA9" w:rsidRPr="00D36772" w:rsidTr="00875720">
        <w:tc>
          <w:tcPr>
            <w:tcW w:w="4962" w:type="dxa"/>
            <w:tcBorders>
              <w:top w:val="dotted" w:sz="4" w:space="0" w:color="auto"/>
              <w:bottom w:val="dotted" w:sz="4" w:space="0" w:color="auto"/>
              <w:right w:val="single" w:sz="4" w:space="0" w:color="auto"/>
            </w:tcBorders>
            <w:vAlign w:val="center"/>
          </w:tcPr>
          <w:p w:rsidR="00B37BA9" w:rsidRPr="00246172" w:rsidRDefault="0084039D" w:rsidP="00BF15CA">
            <w:pPr>
              <w:spacing w:before="60" w:after="60" w:line="240" w:lineRule="auto"/>
            </w:pPr>
            <w:r w:rsidRPr="00C347EE">
              <w:fldChar w:fldCharType="begin">
                <w:ffData>
                  <w:name w:val="C_RespPhysName"/>
                  <w:enabled/>
                  <w:calcOnExit w:val="0"/>
                  <w:textInput/>
                </w:ffData>
              </w:fldChar>
            </w:r>
            <w:r w:rsidR="00B37BA9" w:rsidRPr="00C347EE">
              <w:instrText xml:space="preserve"> FORMTEXT </w:instrText>
            </w:r>
            <w:r w:rsidRPr="00C347EE">
              <w:fldChar w:fldCharType="separate"/>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Pr="00C347EE">
              <w:fldChar w:fldCharType="end"/>
            </w:r>
          </w:p>
        </w:tc>
        <w:tc>
          <w:tcPr>
            <w:tcW w:w="4252" w:type="dxa"/>
            <w:tcBorders>
              <w:top w:val="dotted" w:sz="4" w:space="0" w:color="auto"/>
              <w:left w:val="nil"/>
              <w:bottom w:val="dotted" w:sz="4" w:space="0" w:color="auto"/>
            </w:tcBorders>
            <w:vAlign w:val="center"/>
          </w:tcPr>
          <w:p w:rsidR="00B37BA9" w:rsidRPr="00246172" w:rsidRDefault="0084039D" w:rsidP="00BF15CA">
            <w:pPr>
              <w:spacing w:before="60" w:after="60" w:line="240" w:lineRule="auto"/>
              <w:ind w:right="34"/>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r w:rsidR="00B37BA9" w:rsidRPr="00D36772" w:rsidTr="00875720">
        <w:tc>
          <w:tcPr>
            <w:tcW w:w="4962" w:type="dxa"/>
            <w:tcBorders>
              <w:top w:val="dotted" w:sz="4" w:space="0" w:color="auto"/>
              <w:bottom w:val="dotted" w:sz="4" w:space="0" w:color="auto"/>
              <w:right w:val="single" w:sz="4" w:space="0" w:color="auto"/>
            </w:tcBorders>
            <w:vAlign w:val="center"/>
          </w:tcPr>
          <w:p w:rsidR="00B37BA9" w:rsidRPr="00246172" w:rsidRDefault="0084039D" w:rsidP="00BF15CA">
            <w:pPr>
              <w:spacing w:before="60" w:after="60" w:line="240" w:lineRule="auto"/>
            </w:pPr>
            <w:r w:rsidRPr="00C347EE">
              <w:fldChar w:fldCharType="begin">
                <w:ffData>
                  <w:name w:val="C_RespPhysName"/>
                  <w:enabled/>
                  <w:calcOnExit w:val="0"/>
                  <w:textInput/>
                </w:ffData>
              </w:fldChar>
            </w:r>
            <w:r w:rsidR="00B37BA9" w:rsidRPr="00C347EE">
              <w:instrText xml:space="preserve"> FORMTEXT </w:instrText>
            </w:r>
            <w:r w:rsidRPr="00C347EE">
              <w:fldChar w:fldCharType="separate"/>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Pr="00C347EE">
              <w:fldChar w:fldCharType="end"/>
            </w:r>
          </w:p>
        </w:tc>
        <w:tc>
          <w:tcPr>
            <w:tcW w:w="4252" w:type="dxa"/>
            <w:tcBorders>
              <w:top w:val="dotted" w:sz="4" w:space="0" w:color="auto"/>
              <w:left w:val="nil"/>
              <w:bottom w:val="dotted" w:sz="4" w:space="0" w:color="auto"/>
            </w:tcBorders>
            <w:vAlign w:val="center"/>
          </w:tcPr>
          <w:p w:rsidR="00B37BA9" w:rsidRPr="00246172" w:rsidRDefault="0084039D" w:rsidP="00BF15CA">
            <w:pPr>
              <w:spacing w:before="60" w:after="60" w:line="240" w:lineRule="auto"/>
              <w:ind w:right="34"/>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r w:rsidR="00B37BA9" w:rsidRPr="00D36772" w:rsidTr="00875720">
        <w:tc>
          <w:tcPr>
            <w:tcW w:w="4962" w:type="dxa"/>
            <w:tcBorders>
              <w:top w:val="nil"/>
              <w:bottom w:val="single" w:sz="4" w:space="0" w:color="auto"/>
              <w:right w:val="single" w:sz="4" w:space="0" w:color="auto"/>
            </w:tcBorders>
            <w:vAlign w:val="center"/>
          </w:tcPr>
          <w:p w:rsidR="00B37BA9" w:rsidRPr="00246172" w:rsidRDefault="0084039D" w:rsidP="00BF15CA">
            <w:pPr>
              <w:spacing w:before="60" w:after="60" w:line="240" w:lineRule="auto"/>
            </w:pPr>
            <w:r w:rsidRPr="00C347EE">
              <w:fldChar w:fldCharType="begin">
                <w:ffData>
                  <w:name w:val="C_RespPhysName"/>
                  <w:enabled/>
                  <w:calcOnExit w:val="0"/>
                  <w:textInput/>
                </w:ffData>
              </w:fldChar>
            </w:r>
            <w:r w:rsidR="00B37BA9" w:rsidRPr="00C347EE">
              <w:instrText xml:space="preserve"> FORMTEXT </w:instrText>
            </w:r>
            <w:r w:rsidRPr="00C347EE">
              <w:fldChar w:fldCharType="separate"/>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00B37BA9" w:rsidRPr="00C347EE">
              <w:rPr>
                <w:rFonts w:hAnsi="TheSansLight"/>
                <w:noProof/>
              </w:rPr>
              <w:t> </w:t>
            </w:r>
            <w:r w:rsidRPr="00C347EE">
              <w:fldChar w:fldCharType="end"/>
            </w:r>
          </w:p>
        </w:tc>
        <w:tc>
          <w:tcPr>
            <w:tcW w:w="4252" w:type="dxa"/>
            <w:tcBorders>
              <w:top w:val="nil"/>
              <w:left w:val="nil"/>
            </w:tcBorders>
            <w:vAlign w:val="center"/>
          </w:tcPr>
          <w:p w:rsidR="00B37BA9" w:rsidRPr="00246172" w:rsidRDefault="0084039D" w:rsidP="00BF15CA">
            <w:pPr>
              <w:spacing w:before="60" w:after="60" w:line="240" w:lineRule="auto"/>
              <w:ind w:right="34"/>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bl>
    <w:p w:rsidR="00581BDC" w:rsidRPr="00B619BD" w:rsidRDefault="00B619BD" w:rsidP="00B619BD">
      <w:pPr>
        <w:tabs>
          <w:tab w:val="right" w:leader="dot" w:pos="8363"/>
        </w:tabs>
        <w:spacing w:before="480" w:line="240" w:lineRule="auto"/>
        <w:ind w:left="284" w:hanging="284"/>
        <w:rPr>
          <w:rFonts w:ascii="Calibri" w:eastAsia="Calibri" w:hAnsi="Calibri" w:cs="Times New Roman"/>
          <w:b/>
        </w:rPr>
      </w:pPr>
      <w:r>
        <w:rPr>
          <w:b/>
        </w:rPr>
        <w:t>4.</w:t>
      </w:r>
      <w:r>
        <w:rPr>
          <w:b/>
        </w:rPr>
        <w:tab/>
        <w:t>Régime(s) de pension</w:t>
      </w:r>
    </w:p>
    <w:p w:rsidR="00581BDC" w:rsidRPr="00D36772" w:rsidRDefault="00581BDC" w:rsidP="00E912FA">
      <w:pPr>
        <w:spacing w:after="240" w:line="240" w:lineRule="auto"/>
        <w:jc w:val="both"/>
        <w:rPr>
          <w:rFonts w:ascii="Calibri" w:eastAsia="Calibri" w:hAnsi="Calibri" w:cs="Times New Roman"/>
        </w:rPr>
      </w:pPr>
      <w:r w:rsidRPr="00D36772">
        <w:rPr>
          <w:rFonts w:ascii="Calibri" w:eastAsia="Calibri" w:hAnsi="Calibri" w:cs="Times New Roman"/>
        </w:rPr>
        <w:t>Veuillez mentionner tous les régimes de pension existant au sein de l’entreprise, en ce compris les régimes de pension sectoriels, pour toutes les catégories de travailleurs ainsi que le nombre de travailleurs par catégorie légale. Il vous est loisible de subdiviser</w:t>
      </w:r>
      <w:r w:rsidR="008C416A">
        <w:t xml:space="preserve"> les catégories légales en sous</w:t>
      </w:r>
      <w:r w:rsidR="008C416A">
        <w:noBreakHyphen/>
      </w:r>
      <w:r w:rsidRPr="00D36772">
        <w:rPr>
          <w:rFonts w:ascii="Calibri" w:eastAsia="Calibri" w:hAnsi="Calibri" w:cs="Times New Roman"/>
        </w:rPr>
        <w:t>catégories (ex. : cadres supérieurs, cadr</w:t>
      </w:r>
      <w:r w:rsidR="00B619BD">
        <w:t>es moyens, cadres inférieurs,…)</w:t>
      </w:r>
      <w:r w:rsidRPr="00D36772">
        <w:rPr>
          <w:rFonts w:ascii="Calibri" w:eastAsia="Calibri" w:hAnsi="Calibri" w:cs="Times New Roman"/>
        </w:rPr>
        <w:t>.</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1843"/>
        <w:gridCol w:w="4819"/>
      </w:tblGrid>
      <w:tr w:rsidR="00581BDC" w:rsidRPr="00D36772" w:rsidTr="008C416A">
        <w:tc>
          <w:tcPr>
            <w:tcW w:w="2552" w:type="dxa"/>
            <w:tcBorders>
              <w:top w:val="single" w:sz="4" w:space="0" w:color="auto"/>
              <w:bottom w:val="single" w:sz="4" w:space="0" w:color="auto"/>
              <w:right w:val="single" w:sz="4" w:space="0" w:color="auto"/>
            </w:tcBorders>
          </w:tcPr>
          <w:p w:rsidR="00581BDC" w:rsidRPr="00B619BD" w:rsidRDefault="00581BDC" w:rsidP="00B619BD">
            <w:pPr>
              <w:spacing w:after="0" w:line="240" w:lineRule="auto"/>
              <w:jc w:val="center"/>
              <w:rPr>
                <w:rFonts w:ascii="Calibri" w:eastAsia="Calibri" w:hAnsi="Calibri" w:cs="Times New Roman"/>
              </w:rPr>
            </w:pPr>
            <w:r w:rsidRPr="00B619BD">
              <w:rPr>
                <w:rFonts w:ascii="Calibri" w:eastAsia="Calibri" w:hAnsi="Calibri" w:cs="Times New Roman"/>
              </w:rPr>
              <w:t>catégories de travailleurs</w:t>
            </w:r>
          </w:p>
          <w:p w:rsidR="00581BDC" w:rsidRPr="00B619BD" w:rsidRDefault="00581BDC" w:rsidP="00B619BD">
            <w:pPr>
              <w:spacing w:after="0" w:line="240" w:lineRule="auto"/>
              <w:jc w:val="center"/>
              <w:rPr>
                <w:rFonts w:ascii="Calibri" w:eastAsia="Calibri" w:hAnsi="Calibri" w:cs="Times New Roman"/>
                <w:smallCaps/>
              </w:rPr>
            </w:pPr>
          </w:p>
        </w:tc>
        <w:tc>
          <w:tcPr>
            <w:tcW w:w="1843" w:type="dxa"/>
            <w:tcBorders>
              <w:top w:val="single" w:sz="4" w:space="0" w:color="auto"/>
              <w:bottom w:val="single" w:sz="4" w:space="0" w:color="auto"/>
              <w:right w:val="single" w:sz="4" w:space="0" w:color="auto"/>
            </w:tcBorders>
          </w:tcPr>
          <w:p w:rsidR="00581BDC" w:rsidRPr="00B619BD" w:rsidRDefault="00581BDC" w:rsidP="00B619BD">
            <w:pPr>
              <w:pStyle w:val="Heading3"/>
              <w:tabs>
                <w:tab w:val="left" w:pos="1451"/>
              </w:tabs>
              <w:ind w:right="34"/>
              <w:rPr>
                <w:rFonts w:ascii="Calibri" w:hAnsi="Calibri"/>
                <w:sz w:val="22"/>
                <w:szCs w:val="22"/>
              </w:rPr>
            </w:pPr>
            <w:r w:rsidRPr="00B619BD">
              <w:rPr>
                <w:rFonts w:ascii="Calibri" w:hAnsi="Calibri"/>
                <w:sz w:val="22"/>
                <w:szCs w:val="22"/>
              </w:rPr>
              <w:t>Nombre de travailleurs par catégorie</w:t>
            </w:r>
          </w:p>
        </w:tc>
        <w:tc>
          <w:tcPr>
            <w:tcW w:w="4819" w:type="dxa"/>
            <w:tcBorders>
              <w:top w:val="single" w:sz="4" w:space="0" w:color="auto"/>
              <w:left w:val="single" w:sz="4" w:space="0" w:color="auto"/>
              <w:bottom w:val="single" w:sz="4" w:space="0" w:color="auto"/>
              <w:right w:val="single" w:sz="4" w:space="0" w:color="auto"/>
            </w:tcBorders>
          </w:tcPr>
          <w:p w:rsidR="00581BDC" w:rsidRPr="00B619BD" w:rsidRDefault="00581BDC" w:rsidP="00B619BD">
            <w:pPr>
              <w:pStyle w:val="Heading3"/>
              <w:ind w:right="176"/>
              <w:rPr>
                <w:rFonts w:ascii="Calibri" w:hAnsi="Calibri"/>
                <w:sz w:val="22"/>
                <w:szCs w:val="22"/>
              </w:rPr>
            </w:pPr>
            <w:r w:rsidRPr="00B619BD">
              <w:rPr>
                <w:rFonts w:ascii="Calibri" w:hAnsi="Calibri"/>
                <w:sz w:val="22"/>
                <w:szCs w:val="22"/>
              </w:rPr>
              <w:t>Organisme gestionnaire (déno</w:t>
            </w:r>
            <w:r w:rsidR="00B619BD">
              <w:rPr>
                <w:rFonts w:asciiTheme="minorHAnsi" w:hAnsiTheme="minorHAnsi"/>
                <w:sz w:val="22"/>
                <w:szCs w:val="22"/>
              </w:rPr>
              <w:t>mina</w:t>
            </w:r>
            <w:r w:rsidRPr="00B619BD">
              <w:rPr>
                <w:rFonts w:ascii="Calibri" w:hAnsi="Calibri"/>
                <w:sz w:val="22"/>
                <w:szCs w:val="22"/>
              </w:rPr>
              <w:t xml:space="preserve">tion, adresse, numéro d'agrément à la </w:t>
            </w:r>
            <w:r w:rsidR="00B619BD">
              <w:rPr>
                <w:rFonts w:asciiTheme="minorHAnsi" w:hAnsiTheme="minorHAnsi"/>
                <w:sz w:val="22"/>
                <w:szCs w:val="22"/>
              </w:rPr>
              <w:t>FSMA</w:t>
            </w:r>
            <w:r w:rsidRPr="00B619BD">
              <w:rPr>
                <w:rFonts w:ascii="Calibri" w:hAnsi="Calibri"/>
                <w:sz w:val="22"/>
                <w:szCs w:val="22"/>
              </w:rPr>
              <w:t xml:space="preserve"> et, le cas échéant, numéro du contrat d'assurance)</w:t>
            </w:r>
          </w:p>
        </w:tc>
      </w:tr>
      <w:tr w:rsidR="00581BDC" w:rsidRPr="00D36772" w:rsidTr="008C416A">
        <w:tc>
          <w:tcPr>
            <w:tcW w:w="2552" w:type="dxa"/>
            <w:tcBorders>
              <w:top w:val="single" w:sz="4" w:space="0" w:color="auto"/>
              <w:left w:val="single" w:sz="4" w:space="0" w:color="auto"/>
              <w:bottom w:val="nil"/>
              <w:right w:val="single" w:sz="4" w:space="0" w:color="auto"/>
            </w:tcBorders>
          </w:tcPr>
          <w:p w:rsidR="00581BDC" w:rsidRPr="00D36772" w:rsidRDefault="00581BDC" w:rsidP="00B37BA9">
            <w:pPr>
              <w:spacing w:before="60" w:after="60" w:line="240" w:lineRule="auto"/>
              <w:rPr>
                <w:rFonts w:ascii="Calibri" w:eastAsia="Calibri" w:hAnsi="Calibri" w:cs="Times New Roman"/>
              </w:rPr>
            </w:pPr>
            <w:proofErr w:type="gramStart"/>
            <w:r w:rsidRPr="00D36772">
              <w:rPr>
                <w:rFonts w:ascii="Calibri" w:eastAsia="Calibri" w:hAnsi="Calibri" w:cs="Times New Roman"/>
              </w:rPr>
              <w:t>Cadres</w:t>
            </w:r>
            <w:proofErr w:type="gramEnd"/>
            <w:r w:rsidRPr="00D36772">
              <w:rPr>
                <w:rFonts w:ascii="Calibri" w:eastAsia="Calibri" w:hAnsi="Calibri" w:cs="Times New Roman"/>
              </w:rPr>
              <w:t> :</w:t>
            </w:r>
          </w:p>
        </w:tc>
        <w:tc>
          <w:tcPr>
            <w:tcW w:w="1843" w:type="dxa"/>
            <w:tcBorders>
              <w:top w:val="single" w:sz="4" w:space="0" w:color="auto"/>
              <w:left w:val="single" w:sz="4" w:space="0" w:color="auto"/>
              <w:bottom w:val="nil"/>
              <w:right w:val="single" w:sz="4" w:space="0" w:color="auto"/>
            </w:tcBorders>
          </w:tcPr>
          <w:p w:rsidR="00581BDC" w:rsidRPr="00D36772" w:rsidRDefault="00581BDC" w:rsidP="00B37BA9">
            <w:pPr>
              <w:spacing w:before="60" w:after="60" w:line="240" w:lineRule="auto"/>
              <w:ind w:right="176"/>
              <w:rPr>
                <w:rFonts w:ascii="Calibri" w:eastAsia="Calibri" w:hAnsi="Calibri" w:cs="Times New Roman"/>
              </w:rPr>
            </w:pPr>
          </w:p>
        </w:tc>
        <w:tc>
          <w:tcPr>
            <w:tcW w:w="4819" w:type="dxa"/>
            <w:tcBorders>
              <w:top w:val="single" w:sz="4" w:space="0" w:color="auto"/>
              <w:left w:val="single" w:sz="4" w:space="0" w:color="auto"/>
              <w:bottom w:val="nil"/>
              <w:right w:val="single" w:sz="4" w:space="0" w:color="auto"/>
            </w:tcBorders>
          </w:tcPr>
          <w:p w:rsidR="00581BDC" w:rsidRPr="00D36772" w:rsidRDefault="00581BDC" w:rsidP="00B37BA9">
            <w:pPr>
              <w:spacing w:before="60" w:after="60" w:line="240" w:lineRule="auto"/>
              <w:ind w:right="176"/>
              <w:rPr>
                <w:rFonts w:ascii="Calibri" w:eastAsia="Calibri" w:hAnsi="Calibri" w:cs="Times New Roman"/>
              </w:rPr>
            </w:pPr>
          </w:p>
        </w:tc>
      </w:tr>
      <w:tr w:rsidR="00B37BA9" w:rsidRPr="00D36772" w:rsidTr="005D57E0">
        <w:tc>
          <w:tcPr>
            <w:tcW w:w="2552" w:type="dxa"/>
            <w:tcBorders>
              <w:top w:val="nil"/>
              <w:left w:val="single" w:sz="4" w:space="0" w:color="auto"/>
              <w:bottom w:val="nil"/>
              <w:right w:val="single" w:sz="4" w:space="0" w:color="auto"/>
            </w:tcBorders>
          </w:tcPr>
          <w:p w:rsidR="00B37BA9" w:rsidRPr="00246172" w:rsidRDefault="0084039D" w:rsidP="00B37BA9">
            <w:pPr>
              <w:spacing w:before="60" w:after="60" w:line="240" w:lineRule="auto"/>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1843"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jc w:val="center"/>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4819"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r w:rsidR="00B37BA9" w:rsidRPr="00D36772" w:rsidTr="005D57E0">
        <w:tc>
          <w:tcPr>
            <w:tcW w:w="2552" w:type="dxa"/>
            <w:tcBorders>
              <w:top w:val="nil"/>
              <w:left w:val="single" w:sz="4" w:space="0" w:color="auto"/>
              <w:bottom w:val="nil"/>
              <w:right w:val="single" w:sz="4" w:space="0" w:color="auto"/>
            </w:tcBorders>
          </w:tcPr>
          <w:p w:rsidR="00B37BA9" w:rsidRPr="00246172" w:rsidRDefault="0084039D" w:rsidP="00B37BA9">
            <w:pPr>
              <w:spacing w:before="60" w:after="60" w:line="240" w:lineRule="auto"/>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1843"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jc w:val="center"/>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4819"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r w:rsidR="00B37BA9" w:rsidRPr="00D36772" w:rsidTr="005D57E0">
        <w:tc>
          <w:tcPr>
            <w:tcW w:w="2552" w:type="dxa"/>
            <w:tcBorders>
              <w:top w:val="nil"/>
              <w:left w:val="single" w:sz="4" w:space="0" w:color="auto"/>
              <w:bottom w:val="nil"/>
              <w:right w:val="single" w:sz="4" w:space="0" w:color="auto"/>
            </w:tcBorders>
          </w:tcPr>
          <w:p w:rsidR="00B37BA9" w:rsidRPr="00246172" w:rsidRDefault="0084039D" w:rsidP="00B37BA9">
            <w:pPr>
              <w:spacing w:before="60" w:after="60" w:line="240" w:lineRule="auto"/>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1843"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jc w:val="center"/>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4819"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r w:rsidR="00B37BA9" w:rsidRPr="00D36772" w:rsidTr="008C416A">
        <w:tc>
          <w:tcPr>
            <w:tcW w:w="2552" w:type="dxa"/>
            <w:tcBorders>
              <w:top w:val="nil"/>
              <w:left w:val="single" w:sz="4" w:space="0" w:color="auto"/>
              <w:bottom w:val="nil"/>
              <w:right w:val="single" w:sz="4" w:space="0" w:color="auto"/>
            </w:tcBorders>
          </w:tcPr>
          <w:p w:rsidR="00B37BA9" w:rsidRPr="00D36772" w:rsidRDefault="00B37BA9" w:rsidP="00B37BA9">
            <w:pPr>
              <w:spacing w:before="60" w:after="60" w:line="240" w:lineRule="auto"/>
              <w:rPr>
                <w:rFonts w:ascii="Calibri" w:eastAsia="Calibri" w:hAnsi="Calibri" w:cs="Times New Roman"/>
              </w:rPr>
            </w:pPr>
            <w:r w:rsidRPr="00D36772">
              <w:rPr>
                <w:rFonts w:ascii="Calibri" w:eastAsia="Calibri" w:hAnsi="Calibri" w:cs="Times New Roman"/>
              </w:rPr>
              <w:t>Employés :</w:t>
            </w:r>
          </w:p>
        </w:tc>
        <w:tc>
          <w:tcPr>
            <w:tcW w:w="1843" w:type="dxa"/>
            <w:tcBorders>
              <w:top w:val="nil"/>
              <w:left w:val="single" w:sz="4" w:space="0" w:color="auto"/>
              <w:bottom w:val="nil"/>
              <w:right w:val="single" w:sz="4" w:space="0" w:color="auto"/>
            </w:tcBorders>
          </w:tcPr>
          <w:p w:rsidR="00B37BA9" w:rsidRPr="00D36772" w:rsidRDefault="00B37BA9" w:rsidP="00B37BA9">
            <w:pPr>
              <w:spacing w:before="60" w:after="60" w:line="240" w:lineRule="auto"/>
              <w:rPr>
                <w:rFonts w:ascii="Calibri" w:eastAsia="Calibri" w:hAnsi="Calibri" w:cs="Times New Roman"/>
              </w:rPr>
            </w:pPr>
          </w:p>
        </w:tc>
        <w:tc>
          <w:tcPr>
            <w:tcW w:w="4819" w:type="dxa"/>
            <w:tcBorders>
              <w:top w:val="nil"/>
              <w:left w:val="single" w:sz="4" w:space="0" w:color="auto"/>
              <w:bottom w:val="nil"/>
              <w:right w:val="single" w:sz="4" w:space="0" w:color="auto"/>
            </w:tcBorders>
          </w:tcPr>
          <w:p w:rsidR="00B37BA9" w:rsidRPr="00D36772" w:rsidRDefault="00B37BA9" w:rsidP="00B37BA9">
            <w:pPr>
              <w:spacing w:before="60" w:after="60" w:line="240" w:lineRule="auto"/>
              <w:rPr>
                <w:rFonts w:ascii="Calibri" w:eastAsia="Calibri" w:hAnsi="Calibri" w:cs="Times New Roman"/>
              </w:rPr>
            </w:pPr>
          </w:p>
        </w:tc>
      </w:tr>
      <w:tr w:rsidR="00B37BA9" w:rsidRPr="00D36772" w:rsidTr="00AD7EEB">
        <w:tc>
          <w:tcPr>
            <w:tcW w:w="2552" w:type="dxa"/>
            <w:tcBorders>
              <w:top w:val="nil"/>
              <w:left w:val="single" w:sz="4" w:space="0" w:color="auto"/>
              <w:bottom w:val="nil"/>
              <w:right w:val="single" w:sz="4" w:space="0" w:color="auto"/>
            </w:tcBorders>
          </w:tcPr>
          <w:p w:rsidR="00B37BA9" w:rsidRPr="00246172" w:rsidRDefault="0084039D" w:rsidP="00B37BA9">
            <w:pPr>
              <w:spacing w:before="60" w:after="60" w:line="240" w:lineRule="auto"/>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1843"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jc w:val="center"/>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4819"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r w:rsidR="00B37BA9" w:rsidRPr="00D36772" w:rsidTr="00AD7EEB">
        <w:tc>
          <w:tcPr>
            <w:tcW w:w="2552" w:type="dxa"/>
            <w:tcBorders>
              <w:top w:val="nil"/>
              <w:left w:val="single" w:sz="4" w:space="0" w:color="auto"/>
              <w:bottom w:val="nil"/>
              <w:right w:val="single" w:sz="4" w:space="0" w:color="auto"/>
            </w:tcBorders>
          </w:tcPr>
          <w:p w:rsidR="00B37BA9" w:rsidRPr="00246172" w:rsidRDefault="0084039D" w:rsidP="00B37BA9">
            <w:pPr>
              <w:spacing w:before="60" w:after="60" w:line="240" w:lineRule="auto"/>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1843"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jc w:val="center"/>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4819"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r w:rsidR="00B37BA9" w:rsidRPr="00D36772" w:rsidTr="00AD7EEB">
        <w:tc>
          <w:tcPr>
            <w:tcW w:w="2552" w:type="dxa"/>
            <w:tcBorders>
              <w:top w:val="nil"/>
              <w:left w:val="single" w:sz="4" w:space="0" w:color="auto"/>
              <w:bottom w:val="nil"/>
              <w:right w:val="single" w:sz="4" w:space="0" w:color="auto"/>
            </w:tcBorders>
          </w:tcPr>
          <w:p w:rsidR="00B37BA9" w:rsidRPr="00246172" w:rsidRDefault="0084039D" w:rsidP="00B37BA9">
            <w:pPr>
              <w:spacing w:before="60" w:after="60" w:line="240" w:lineRule="auto"/>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1843"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jc w:val="center"/>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4819"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r w:rsidR="00B37BA9" w:rsidRPr="00D36772" w:rsidTr="008C416A">
        <w:tc>
          <w:tcPr>
            <w:tcW w:w="2552" w:type="dxa"/>
            <w:tcBorders>
              <w:top w:val="nil"/>
              <w:left w:val="single" w:sz="4" w:space="0" w:color="auto"/>
              <w:bottom w:val="nil"/>
              <w:right w:val="single" w:sz="4" w:space="0" w:color="auto"/>
            </w:tcBorders>
          </w:tcPr>
          <w:p w:rsidR="00B37BA9" w:rsidRPr="00D36772" w:rsidRDefault="00B37BA9" w:rsidP="00B37BA9">
            <w:pPr>
              <w:spacing w:before="60" w:after="60" w:line="240" w:lineRule="auto"/>
              <w:rPr>
                <w:rFonts w:ascii="Calibri" w:eastAsia="Calibri" w:hAnsi="Calibri" w:cs="Times New Roman"/>
              </w:rPr>
            </w:pPr>
            <w:r w:rsidRPr="00D36772">
              <w:rPr>
                <w:rFonts w:ascii="Calibri" w:eastAsia="Calibri" w:hAnsi="Calibri" w:cs="Times New Roman"/>
              </w:rPr>
              <w:t>Ouvriers :</w:t>
            </w:r>
          </w:p>
        </w:tc>
        <w:tc>
          <w:tcPr>
            <w:tcW w:w="1843" w:type="dxa"/>
            <w:tcBorders>
              <w:top w:val="nil"/>
              <w:left w:val="single" w:sz="4" w:space="0" w:color="auto"/>
              <w:bottom w:val="nil"/>
              <w:right w:val="single" w:sz="4" w:space="0" w:color="auto"/>
            </w:tcBorders>
          </w:tcPr>
          <w:p w:rsidR="00B37BA9" w:rsidRPr="00D36772" w:rsidRDefault="00B37BA9" w:rsidP="00B37BA9">
            <w:pPr>
              <w:spacing w:before="60" w:after="60" w:line="240" w:lineRule="auto"/>
              <w:rPr>
                <w:rFonts w:ascii="Calibri" w:eastAsia="Calibri" w:hAnsi="Calibri" w:cs="Times New Roman"/>
              </w:rPr>
            </w:pPr>
          </w:p>
        </w:tc>
        <w:tc>
          <w:tcPr>
            <w:tcW w:w="4819" w:type="dxa"/>
            <w:tcBorders>
              <w:top w:val="nil"/>
              <w:left w:val="single" w:sz="4" w:space="0" w:color="auto"/>
              <w:bottom w:val="nil"/>
              <w:right w:val="single" w:sz="4" w:space="0" w:color="auto"/>
            </w:tcBorders>
          </w:tcPr>
          <w:p w:rsidR="00B37BA9" w:rsidRPr="00D36772" w:rsidRDefault="00B37BA9" w:rsidP="00B37BA9">
            <w:pPr>
              <w:spacing w:before="60" w:after="60" w:line="240" w:lineRule="auto"/>
              <w:rPr>
                <w:rFonts w:ascii="Calibri" w:eastAsia="Calibri" w:hAnsi="Calibri" w:cs="Times New Roman"/>
              </w:rPr>
            </w:pPr>
          </w:p>
        </w:tc>
      </w:tr>
      <w:tr w:rsidR="00B37BA9" w:rsidRPr="00D36772" w:rsidTr="00AF7EF6">
        <w:tc>
          <w:tcPr>
            <w:tcW w:w="2552" w:type="dxa"/>
            <w:tcBorders>
              <w:top w:val="nil"/>
              <w:left w:val="single" w:sz="4" w:space="0" w:color="auto"/>
              <w:bottom w:val="nil"/>
              <w:right w:val="single" w:sz="4" w:space="0" w:color="auto"/>
            </w:tcBorders>
          </w:tcPr>
          <w:p w:rsidR="00B37BA9" w:rsidRPr="00246172" w:rsidRDefault="0084039D" w:rsidP="00B37BA9">
            <w:pPr>
              <w:spacing w:before="60" w:after="60" w:line="240" w:lineRule="auto"/>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1843"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jc w:val="center"/>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4819"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r w:rsidR="00B37BA9" w:rsidRPr="00D36772" w:rsidTr="00AF7EF6">
        <w:tc>
          <w:tcPr>
            <w:tcW w:w="2552" w:type="dxa"/>
            <w:tcBorders>
              <w:top w:val="nil"/>
              <w:left w:val="single" w:sz="4" w:space="0" w:color="auto"/>
              <w:bottom w:val="nil"/>
              <w:right w:val="single" w:sz="4" w:space="0" w:color="auto"/>
            </w:tcBorders>
          </w:tcPr>
          <w:p w:rsidR="00B37BA9" w:rsidRPr="00246172" w:rsidRDefault="0084039D" w:rsidP="00B37BA9">
            <w:pPr>
              <w:spacing w:before="60" w:after="60" w:line="240" w:lineRule="auto"/>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1843"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jc w:val="center"/>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4819"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r w:rsidR="00B37BA9" w:rsidRPr="00D36772" w:rsidTr="00AF7EF6">
        <w:tc>
          <w:tcPr>
            <w:tcW w:w="2552" w:type="dxa"/>
            <w:tcBorders>
              <w:top w:val="nil"/>
              <w:left w:val="single" w:sz="4" w:space="0" w:color="auto"/>
              <w:bottom w:val="nil"/>
              <w:right w:val="single" w:sz="4" w:space="0" w:color="auto"/>
            </w:tcBorders>
          </w:tcPr>
          <w:p w:rsidR="00B37BA9" w:rsidRPr="00246172" w:rsidRDefault="0084039D" w:rsidP="00B37BA9">
            <w:pPr>
              <w:spacing w:before="60" w:after="60" w:line="240" w:lineRule="auto"/>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1843"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jc w:val="center"/>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4819" w:type="dxa"/>
            <w:tcBorders>
              <w:top w:val="nil"/>
              <w:left w:val="single" w:sz="4" w:space="0" w:color="auto"/>
              <w:bottom w:val="nil"/>
              <w:right w:val="single" w:sz="4" w:space="0" w:color="auto"/>
            </w:tcBorders>
            <w:vAlign w:val="center"/>
          </w:tcPr>
          <w:p w:rsidR="00B37BA9" w:rsidRPr="00246172" w:rsidRDefault="0084039D" w:rsidP="00B37BA9">
            <w:pPr>
              <w:spacing w:before="60" w:after="60" w:line="240" w:lineRule="auto"/>
              <w:ind w:right="176"/>
            </w:pPr>
            <w:r>
              <w:fldChar w:fldCharType="begin">
                <w:ffData>
                  <w:name w:val=""/>
                  <w:enabled/>
                  <w:calcOnExi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r>
      <w:tr w:rsidR="00B37BA9" w:rsidRPr="00D36772" w:rsidTr="00F3259C">
        <w:tc>
          <w:tcPr>
            <w:tcW w:w="2552" w:type="dxa"/>
            <w:tcBorders>
              <w:top w:val="nil"/>
              <w:left w:val="single" w:sz="4" w:space="0" w:color="auto"/>
              <w:bottom w:val="single" w:sz="4" w:space="0" w:color="auto"/>
              <w:right w:val="single" w:sz="4" w:space="0" w:color="auto"/>
            </w:tcBorders>
          </w:tcPr>
          <w:p w:rsidR="00B37BA9" w:rsidRPr="00D36772" w:rsidRDefault="00B37BA9" w:rsidP="00A448CB">
            <w:pPr>
              <w:spacing w:before="60" w:after="60" w:line="240" w:lineRule="auto"/>
              <w:rPr>
                <w:rFonts w:ascii="Calibri" w:eastAsia="Calibri" w:hAnsi="Calibri" w:cs="Times New Roman"/>
              </w:rPr>
            </w:pPr>
            <w:r w:rsidRPr="00D36772">
              <w:rPr>
                <w:rFonts w:ascii="Calibri" w:eastAsia="Calibri" w:hAnsi="Calibri" w:cs="Times New Roman"/>
              </w:rPr>
              <w:t>Autres</w:t>
            </w:r>
            <w:r>
              <w:rPr>
                <w:rFonts w:ascii="Calibri" w:eastAsia="Calibri" w:hAnsi="Calibri" w:cs="Times New Roman"/>
              </w:rPr>
              <w:t xml:space="preserve"> : </w:t>
            </w:r>
            <w:r w:rsidR="0084039D">
              <w:fldChar w:fldCharType="begin">
                <w:ffData>
                  <w:name w:val=""/>
                  <w:enabled/>
                  <w:calcOnExit w:val="0"/>
                  <w:textInput/>
                </w:ffData>
              </w:fldChar>
            </w:r>
            <w:r w:rsidR="00A448CB">
              <w:instrText xml:space="preserve"> FORMTEXT </w:instrText>
            </w:r>
            <w:r w:rsidR="0084039D">
              <w:fldChar w:fldCharType="separate"/>
            </w:r>
            <w:r w:rsidR="00A448CB">
              <w:rPr>
                <w:noProof/>
              </w:rPr>
              <w:t> </w:t>
            </w:r>
            <w:r w:rsidR="00A448CB">
              <w:rPr>
                <w:noProof/>
              </w:rPr>
              <w:t> </w:t>
            </w:r>
            <w:r w:rsidR="00A448CB">
              <w:rPr>
                <w:noProof/>
              </w:rPr>
              <w:t> </w:t>
            </w:r>
            <w:r w:rsidR="00A448CB">
              <w:rPr>
                <w:noProof/>
              </w:rPr>
              <w:t> </w:t>
            </w:r>
            <w:r w:rsidR="00A448CB">
              <w:rPr>
                <w:noProof/>
              </w:rPr>
              <w:t> </w:t>
            </w:r>
            <w:r w:rsidR="0084039D">
              <w:fldChar w:fldCharType="end"/>
            </w:r>
          </w:p>
        </w:tc>
        <w:tc>
          <w:tcPr>
            <w:tcW w:w="1843" w:type="dxa"/>
            <w:tcBorders>
              <w:top w:val="nil"/>
              <w:left w:val="single" w:sz="4" w:space="0" w:color="auto"/>
              <w:bottom w:val="single" w:sz="4" w:space="0" w:color="auto"/>
              <w:right w:val="single" w:sz="4" w:space="0" w:color="auto"/>
            </w:tcBorders>
            <w:vAlign w:val="center"/>
          </w:tcPr>
          <w:p w:rsidR="00B37BA9" w:rsidRPr="00DE2B66" w:rsidRDefault="0084039D" w:rsidP="00B37BA9">
            <w:pPr>
              <w:spacing w:before="60" w:after="60" w:line="240" w:lineRule="auto"/>
              <w:ind w:right="176"/>
              <w:jc w:val="center"/>
            </w:pPr>
            <w:r>
              <w:fldChar w:fldCharType="begin">
                <w:ffData>
                  <w:name w:val=""/>
                  <w:enabled/>
                  <w:calcOnExit w:val="0"/>
                  <w:textInput>
                    <w:type w:val="number"/>
                    <w:format w:val="0"/>
                  </w:textInput>
                </w:ffData>
              </w:fldChar>
            </w:r>
            <w:r w:rsidR="00B37BA9">
              <w:instrText xml:space="preserve"> FORMTEXT </w:instrText>
            </w:r>
            <w:r>
              <w:fldChar w:fldCharType="separate"/>
            </w:r>
            <w:r w:rsidR="00B37BA9">
              <w:rPr>
                <w:noProof/>
              </w:rPr>
              <w:t> </w:t>
            </w:r>
            <w:r w:rsidR="00B37BA9">
              <w:rPr>
                <w:noProof/>
              </w:rPr>
              <w:t> </w:t>
            </w:r>
            <w:r w:rsidR="00B37BA9">
              <w:rPr>
                <w:noProof/>
              </w:rPr>
              <w:t> </w:t>
            </w:r>
            <w:r w:rsidR="00B37BA9">
              <w:rPr>
                <w:noProof/>
              </w:rPr>
              <w:t> </w:t>
            </w:r>
            <w:r w:rsidR="00B37BA9">
              <w:rPr>
                <w:noProof/>
              </w:rPr>
              <w:t> </w:t>
            </w:r>
            <w:r>
              <w:fldChar w:fldCharType="end"/>
            </w:r>
          </w:p>
        </w:tc>
        <w:tc>
          <w:tcPr>
            <w:tcW w:w="4819" w:type="dxa"/>
            <w:tcBorders>
              <w:top w:val="nil"/>
              <w:left w:val="single" w:sz="4" w:space="0" w:color="auto"/>
              <w:bottom w:val="single" w:sz="4" w:space="0" w:color="auto"/>
              <w:right w:val="single" w:sz="4" w:space="0" w:color="auto"/>
            </w:tcBorders>
            <w:vAlign w:val="center"/>
          </w:tcPr>
          <w:p w:rsidR="00B37BA9" w:rsidRPr="00DE2B66" w:rsidRDefault="0084039D" w:rsidP="00B37BA9">
            <w:pPr>
              <w:spacing w:before="60" w:after="60" w:line="240" w:lineRule="auto"/>
              <w:ind w:right="176"/>
            </w:pPr>
            <w:r>
              <w:fldChar w:fldCharType="begin">
                <w:ffData>
                  <w:name w:val=""/>
                  <w:enabled/>
                  <w:calcOnExit w:val="0"/>
                  <w:textInput/>
                </w:ffData>
              </w:fldChar>
            </w:r>
            <w:r w:rsidR="00A448CB">
              <w:instrText xml:space="preserve"> FORMTEXT </w:instrText>
            </w:r>
            <w:r>
              <w:fldChar w:fldCharType="separate"/>
            </w:r>
            <w:r w:rsidR="00A448CB">
              <w:rPr>
                <w:noProof/>
              </w:rPr>
              <w:t> </w:t>
            </w:r>
            <w:r w:rsidR="00A448CB">
              <w:rPr>
                <w:noProof/>
              </w:rPr>
              <w:t> </w:t>
            </w:r>
            <w:r w:rsidR="00A448CB">
              <w:rPr>
                <w:noProof/>
              </w:rPr>
              <w:t> </w:t>
            </w:r>
            <w:r w:rsidR="00A448CB">
              <w:rPr>
                <w:noProof/>
              </w:rPr>
              <w:t> </w:t>
            </w:r>
            <w:r w:rsidR="00A448CB">
              <w:rPr>
                <w:noProof/>
              </w:rPr>
              <w:t> </w:t>
            </w:r>
            <w:r>
              <w:fldChar w:fldCharType="end"/>
            </w:r>
          </w:p>
        </w:tc>
      </w:tr>
    </w:tbl>
    <w:p w:rsidR="00581BDC" w:rsidRPr="00163092" w:rsidRDefault="00581BDC" w:rsidP="00163092">
      <w:pPr>
        <w:tabs>
          <w:tab w:val="right" w:leader="dot" w:pos="8363"/>
        </w:tabs>
        <w:spacing w:before="480" w:line="240" w:lineRule="auto"/>
        <w:ind w:left="284" w:hanging="284"/>
        <w:rPr>
          <w:rFonts w:ascii="Calibri" w:eastAsia="Calibri" w:hAnsi="Calibri" w:cs="Times New Roman"/>
          <w:b/>
        </w:rPr>
      </w:pPr>
      <w:r w:rsidRPr="00163092">
        <w:rPr>
          <w:rFonts w:ascii="Calibri" w:eastAsia="Calibri" w:hAnsi="Calibri" w:cs="Times New Roman"/>
          <w:b/>
        </w:rPr>
        <w:t>5.</w:t>
      </w:r>
      <w:r w:rsidRPr="00163092">
        <w:rPr>
          <w:rFonts w:ascii="Calibri" w:eastAsia="Calibri" w:hAnsi="Calibri" w:cs="Times New Roman"/>
          <w:b/>
        </w:rPr>
        <w:tab/>
        <w:t>Déclaration</w:t>
      </w:r>
    </w:p>
    <w:p w:rsidR="00581BDC" w:rsidRPr="00D36772" w:rsidRDefault="00581BDC" w:rsidP="00B37BA9">
      <w:pPr>
        <w:tabs>
          <w:tab w:val="right" w:leader="dot" w:pos="9072"/>
        </w:tabs>
        <w:spacing w:after="120" w:line="240" w:lineRule="auto"/>
        <w:jc w:val="both"/>
        <w:rPr>
          <w:rFonts w:ascii="Calibri" w:eastAsia="Calibri" w:hAnsi="Calibri" w:cs="Times New Roman"/>
        </w:rPr>
      </w:pPr>
      <w:r w:rsidRPr="00D36772">
        <w:rPr>
          <w:rFonts w:ascii="Calibri" w:eastAsia="Calibri" w:hAnsi="Calibri" w:cs="Times New Roman"/>
        </w:rPr>
        <w:lastRenderedPageBreak/>
        <w:t>Je, soussigné(e), (nom, prénoms et fonction</w:t>
      </w:r>
      <w:proofErr w:type="gramStart"/>
      <w:r w:rsidRPr="00D36772">
        <w:rPr>
          <w:rFonts w:ascii="Calibri" w:eastAsia="Calibri" w:hAnsi="Calibri" w:cs="Times New Roman"/>
        </w:rPr>
        <w:t>)</w:t>
      </w:r>
      <w:r w:rsidR="00B37BA9">
        <w:rPr>
          <w:rFonts w:ascii="Calibri" w:eastAsia="Calibri" w:hAnsi="Calibri" w:cs="Times New Roman"/>
        </w:rPr>
        <w:t xml:space="preserve"> </w:t>
      </w:r>
      <w:proofErr w:type="gramEnd"/>
      <w:r w:rsidR="0084039D">
        <w:fldChar w:fldCharType="begin">
          <w:ffData>
            <w:name w:val=""/>
            <w:enabled/>
            <w:calcOnExit w:val="0"/>
            <w:textInput/>
          </w:ffData>
        </w:fldChar>
      </w:r>
      <w:r w:rsidR="00A448CB">
        <w:instrText xml:space="preserve"> FORMTEXT </w:instrText>
      </w:r>
      <w:r w:rsidR="0084039D">
        <w:fldChar w:fldCharType="separate"/>
      </w:r>
      <w:r w:rsidR="00A448CB">
        <w:rPr>
          <w:noProof/>
        </w:rPr>
        <w:t> </w:t>
      </w:r>
      <w:r w:rsidR="00A448CB">
        <w:rPr>
          <w:noProof/>
        </w:rPr>
        <w:t> </w:t>
      </w:r>
      <w:r w:rsidR="00A448CB">
        <w:rPr>
          <w:noProof/>
        </w:rPr>
        <w:t> </w:t>
      </w:r>
      <w:r w:rsidR="00A448CB">
        <w:rPr>
          <w:noProof/>
        </w:rPr>
        <w:t> </w:t>
      </w:r>
      <w:r w:rsidR="00A448CB">
        <w:rPr>
          <w:noProof/>
        </w:rPr>
        <w:t> </w:t>
      </w:r>
      <w:r w:rsidR="0084039D">
        <w:fldChar w:fldCharType="end"/>
      </w:r>
      <w:r w:rsidR="00B37BA9">
        <w:t xml:space="preserve">, </w:t>
      </w:r>
      <w:r w:rsidRPr="00D36772">
        <w:rPr>
          <w:rFonts w:ascii="Calibri" w:eastAsia="Calibri" w:hAnsi="Calibri" w:cs="Times New Roman"/>
        </w:rPr>
        <w:t>représentant l'organisateur précité</w:t>
      </w:r>
      <w:r w:rsidRPr="00D36772">
        <w:rPr>
          <w:rStyle w:val="FootnoteReference"/>
          <w:rFonts w:ascii="Calibri" w:eastAsia="Calibri" w:hAnsi="Calibri" w:cs="Times New Roman"/>
        </w:rPr>
        <w:footnoteReference w:id="5"/>
      </w:r>
      <w:r w:rsidRPr="00D36772">
        <w:rPr>
          <w:rFonts w:ascii="Calibri" w:eastAsia="Calibri" w:hAnsi="Calibri" w:cs="Times New Roman"/>
        </w:rPr>
        <w:t>, déclare</w:t>
      </w:r>
      <w:r>
        <w:rPr>
          <w:rFonts w:ascii="Calibri" w:eastAsia="Calibri" w:hAnsi="Calibri" w:cs="Times New Roman"/>
        </w:rPr>
        <w:t xml:space="preserve"> </w:t>
      </w:r>
      <w:r w:rsidRPr="00D36772">
        <w:rPr>
          <w:rFonts w:ascii="Calibri" w:eastAsia="Calibri" w:hAnsi="Calibri" w:cs="Times New Roman"/>
        </w:rPr>
        <w:t>:</w:t>
      </w:r>
    </w:p>
    <w:p w:rsidR="00581BDC" w:rsidRPr="00D36772" w:rsidRDefault="00581BDC" w:rsidP="00163092">
      <w:pPr>
        <w:numPr>
          <w:ilvl w:val="0"/>
          <w:numId w:val="1"/>
        </w:numPr>
        <w:tabs>
          <w:tab w:val="clear" w:pos="360"/>
        </w:tabs>
        <w:spacing w:before="120" w:after="120" w:line="240" w:lineRule="auto"/>
        <w:ind w:left="284" w:hanging="284"/>
        <w:jc w:val="both"/>
        <w:rPr>
          <w:rFonts w:ascii="Calibri" w:eastAsia="Calibri" w:hAnsi="Calibri" w:cs="Times New Roman"/>
        </w:rPr>
      </w:pPr>
      <w:r w:rsidRPr="00D36772">
        <w:rPr>
          <w:rFonts w:ascii="Calibri" w:eastAsia="Calibri" w:hAnsi="Calibri" w:cs="Times New Roman"/>
        </w:rPr>
        <w:t>que tous les travailleurs de l'entreprise précitée</w:t>
      </w:r>
      <w:r w:rsidRPr="00D36772">
        <w:rPr>
          <w:rStyle w:val="FootnoteReference"/>
          <w:rFonts w:ascii="Calibri" w:eastAsia="Calibri" w:hAnsi="Calibri" w:cs="Times New Roman"/>
        </w:rPr>
        <w:footnoteReference w:id="6"/>
      </w:r>
      <w:r w:rsidRPr="00D36772">
        <w:rPr>
          <w:rFonts w:ascii="Calibri" w:eastAsia="Calibri" w:hAnsi="Calibri" w:cs="Times New Roman"/>
        </w:rPr>
        <w:t xml:space="preserve"> sont affiliés à un régime de </w:t>
      </w:r>
      <w:r w:rsidR="001D56FF" w:rsidRPr="00D36772">
        <w:t>pension ;</w:t>
      </w:r>
    </w:p>
    <w:p w:rsidR="00581BDC" w:rsidRPr="00D36772" w:rsidRDefault="00581BDC" w:rsidP="00163092">
      <w:pPr>
        <w:numPr>
          <w:ilvl w:val="0"/>
          <w:numId w:val="2"/>
        </w:numPr>
        <w:tabs>
          <w:tab w:val="clear" w:pos="360"/>
        </w:tabs>
        <w:spacing w:before="120" w:after="120" w:line="240" w:lineRule="auto"/>
        <w:ind w:left="284" w:hanging="284"/>
        <w:jc w:val="both"/>
        <w:rPr>
          <w:rFonts w:ascii="Calibri" w:eastAsia="Calibri" w:hAnsi="Calibri" w:cs="Times New Roman"/>
        </w:rPr>
      </w:pPr>
      <w:r w:rsidRPr="00D36772">
        <w:rPr>
          <w:rFonts w:ascii="Calibri" w:eastAsia="Calibri" w:hAnsi="Calibri" w:cs="Times New Roman"/>
          <w:lang w:val="fr-FR"/>
        </w:rPr>
        <w:t>qu'aucun engagement de pension individuel n'a été octroyé pendant les 36 mois précédant la retraite, la prépension ou la conclusion de toute convention y ass</w:t>
      </w:r>
      <w:r w:rsidR="00DC587F">
        <w:rPr>
          <w:lang w:val="fr-FR"/>
        </w:rPr>
        <w:t>imilée conformément à l’article </w:t>
      </w:r>
      <w:r w:rsidRPr="00D36772">
        <w:rPr>
          <w:rFonts w:ascii="Calibri" w:eastAsia="Calibri" w:hAnsi="Calibri" w:cs="Times New Roman"/>
          <w:lang w:val="fr-FR"/>
        </w:rPr>
        <w:t>268, §</w:t>
      </w:r>
      <w:r w:rsidR="001D56FF">
        <w:rPr>
          <w:lang w:val="fr-FR"/>
        </w:rPr>
        <w:t xml:space="preserve"> 1</w:t>
      </w:r>
      <w:r w:rsidR="001D56FF" w:rsidRPr="001D56FF">
        <w:rPr>
          <w:vertAlign w:val="superscript"/>
          <w:lang w:val="fr-FR"/>
        </w:rPr>
        <w:t>er</w:t>
      </w:r>
      <w:r w:rsidRPr="00D36772">
        <w:rPr>
          <w:rFonts w:ascii="Calibri" w:eastAsia="Calibri" w:hAnsi="Calibri" w:cs="Times New Roman"/>
          <w:lang w:val="fr-FR"/>
        </w:rPr>
        <w:t xml:space="preserve">, alinéa 2 de la loi-programme du 22 décembre 1989 portant des dispositions </w:t>
      </w:r>
      <w:r w:rsidR="001D56FF" w:rsidRPr="00D36772">
        <w:rPr>
          <w:lang w:val="fr-FR"/>
        </w:rPr>
        <w:t>sociales ;</w:t>
      </w:r>
    </w:p>
    <w:p w:rsidR="00581BDC" w:rsidRPr="00D36772" w:rsidRDefault="00581BDC" w:rsidP="00581BDC">
      <w:pPr>
        <w:numPr>
          <w:ilvl w:val="0"/>
          <w:numId w:val="2"/>
        </w:numPr>
        <w:tabs>
          <w:tab w:val="clear" w:pos="360"/>
        </w:tabs>
        <w:spacing w:before="120" w:after="120" w:line="240" w:lineRule="auto"/>
        <w:ind w:left="284" w:hanging="284"/>
        <w:jc w:val="both"/>
        <w:rPr>
          <w:rFonts w:ascii="Calibri" w:eastAsia="Calibri" w:hAnsi="Calibri" w:cs="Times New Roman"/>
        </w:rPr>
      </w:pPr>
      <w:r w:rsidRPr="00D36772">
        <w:rPr>
          <w:rFonts w:ascii="Calibri" w:eastAsia="Calibri" w:hAnsi="Calibri" w:cs="Times New Roman"/>
        </w:rPr>
        <w:t xml:space="preserve">que toutes les </w:t>
      </w:r>
      <w:r w:rsidR="00D310F3">
        <w:t>données précitées sont exactes.</w:t>
      </w:r>
    </w:p>
    <w:p w:rsidR="00581BDC" w:rsidRPr="00D36772" w:rsidRDefault="00581BDC" w:rsidP="00D310F3">
      <w:pPr>
        <w:spacing w:before="600" w:after="120" w:line="240" w:lineRule="auto"/>
        <w:rPr>
          <w:rFonts w:ascii="Calibri" w:eastAsia="Calibri" w:hAnsi="Calibri" w:cs="Times New Roman"/>
        </w:rPr>
      </w:pPr>
      <w:r w:rsidRPr="00D36772">
        <w:rPr>
          <w:rFonts w:ascii="Calibri" w:eastAsia="Calibri" w:hAnsi="Calibri" w:cs="Times New Roman"/>
        </w:rPr>
        <w:t xml:space="preserve">Fait </w:t>
      </w:r>
      <w:proofErr w:type="gramStart"/>
      <w:r w:rsidRPr="00D36772">
        <w:rPr>
          <w:rFonts w:ascii="Calibri" w:eastAsia="Calibri" w:hAnsi="Calibri" w:cs="Times New Roman"/>
        </w:rPr>
        <w:t xml:space="preserve">à </w:t>
      </w:r>
      <w:proofErr w:type="gramEnd"/>
      <w:r w:rsidR="0084039D">
        <w:fldChar w:fldCharType="begin">
          <w:ffData>
            <w:name w:val=""/>
            <w:enabled/>
            <w:calcOnExit w:val="0"/>
            <w:textInput/>
          </w:ffData>
        </w:fldChar>
      </w:r>
      <w:r w:rsidR="00A448CB">
        <w:instrText xml:space="preserve"> FORMTEXT </w:instrText>
      </w:r>
      <w:r w:rsidR="0084039D">
        <w:fldChar w:fldCharType="separate"/>
      </w:r>
      <w:r w:rsidR="00A448CB">
        <w:rPr>
          <w:noProof/>
        </w:rPr>
        <w:t> </w:t>
      </w:r>
      <w:r w:rsidR="00A448CB">
        <w:rPr>
          <w:noProof/>
        </w:rPr>
        <w:t> </w:t>
      </w:r>
      <w:r w:rsidR="00A448CB">
        <w:rPr>
          <w:noProof/>
        </w:rPr>
        <w:t> </w:t>
      </w:r>
      <w:r w:rsidR="00A448CB">
        <w:rPr>
          <w:noProof/>
        </w:rPr>
        <w:t> </w:t>
      </w:r>
      <w:r w:rsidR="00A448CB">
        <w:rPr>
          <w:noProof/>
        </w:rPr>
        <w:t> </w:t>
      </w:r>
      <w:r w:rsidR="0084039D">
        <w:fldChar w:fldCharType="end"/>
      </w:r>
      <w:r w:rsidRPr="00D36772">
        <w:rPr>
          <w:rFonts w:ascii="Calibri" w:eastAsia="Calibri" w:hAnsi="Calibri" w:cs="Times New Roman"/>
        </w:rPr>
        <w:t>, le</w:t>
      </w:r>
      <w:r w:rsidR="00B37BA9">
        <w:rPr>
          <w:rFonts w:ascii="Calibri" w:eastAsia="Calibri" w:hAnsi="Calibri" w:cs="Times New Roman"/>
        </w:rPr>
        <w:t xml:space="preserve"> </w:t>
      </w:r>
      <w:r w:rsidR="0084039D" w:rsidRPr="009372E8">
        <w:fldChar w:fldCharType="begin">
          <w:ffData>
            <w:name w:val="C_SignDateDay"/>
            <w:enabled/>
            <w:calcOnExit w:val="0"/>
            <w:textInput>
              <w:type w:val="number"/>
              <w:maxLength w:val="2"/>
            </w:textInput>
          </w:ffData>
        </w:fldChar>
      </w:r>
      <w:r w:rsidR="00B37BA9" w:rsidRPr="009372E8">
        <w:instrText xml:space="preserve"> FORMTEXT </w:instrText>
      </w:r>
      <w:r w:rsidR="0084039D" w:rsidRPr="009372E8">
        <w:fldChar w:fldCharType="separate"/>
      </w:r>
      <w:r w:rsidR="00B37BA9" w:rsidRPr="009372E8">
        <w:rPr>
          <w:rFonts w:hAnsi="Verdana"/>
          <w:noProof/>
        </w:rPr>
        <w:t> </w:t>
      </w:r>
      <w:r w:rsidR="00B37BA9" w:rsidRPr="009372E8">
        <w:rPr>
          <w:rFonts w:hAnsi="Verdana"/>
          <w:noProof/>
        </w:rPr>
        <w:t> </w:t>
      </w:r>
      <w:r w:rsidR="0084039D" w:rsidRPr="009372E8">
        <w:fldChar w:fldCharType="end"/>
      </w:r>
      <w:r w:rsidR="00B37BA9" w:rsidRPr="009372E8">
        <w:t>/</w:t>
      </w:r>
      <w:r w:rsidR="0084039D" w:rsidRPr="009372E8">
        <w:fldChar w:fldCharType="begin">
          <w:ffData>
            <w:name w:val="C_SignDateMonth"/>
            <w:enabled/>
            <w:calcOnExit w:val="0"/>
            <w:textInput>
              <w:type w:val="number"/>
              <w:maxLength w:val="2"/>
            </w:textInput>
          </w:ffData>
        </w:fldChar>
      </w:r>
      <w:r w:rsidR="00B37BA9" w:rsidRPr="009372E8">
        <w:instrText xml:space="preserve"> FORMTEXT </w:instrText>
      </w:r>
      <w:r w:rsidR="0084039D" w:rsidRPr="009372E8">
        <w:fldChar w:fldCharType="separate"/>
      </w:r>
      <w:r w:rsidR="00B37BA9" w:rsidRPr="009372E8">
        <w:rPr>
          <w:rFonts w:hAnsi="Verdana"/>
          <w:noProof/>
        </w:rPr>
        <w:t> </w:t>
      </w:r>
      <w:r w:rsidR="00B37BA9" w:rsidRPr="009372E8">
        <w:rPr>
          <w:rFonts w:hAnsi="Verdana"/>
          <w:noProof/>
        </w:rPr>
        <w:t> </w:t>
      </w:r>
      <w:r w:rsidR="0084039D" w:rsidRPr="009372E8">
        <w:fldChar w:fldCharType="end"/>
      </w:r>
      <w:r w:rsidR="00B37BA9" w:rsidRPr="009372E8">
        <w:t>/</w:t>
      </w:r>
      <w:r w:rsidR="0084039D" w:rsidRPr="009372E8">
        <w:fldChar w:fldCharType="begin">
          <w:ffData>
            <w:name w:val="C_SignDateYear"/>
            <w:enabled/>
            <w:calcOnExit w:val="0"/>
            <w:textInput>
              <w:type w:val="number"/>
              <w:maxLength w:val="4"/>
            </w:textInput>
          </w:ffData>
        </w:fldChar>
      </w:r>
      <w:r w:rsidR="00B37BA9" w:rsidRPr="009372E8">
        <w:instrText xml:space="preserve"> FORMTEXT </w:instrText>
      </w:r>
      <w:r w:rsidR="0084039D" w:rsidRPr="009372E8">
        <w:fldChar w:fldCharType="separate"/>
      </w:r>
      <w:r w:rsidR="00B37BA9" w:rsidRPr="009372E8">
        <w:rPr>
          <w:rFonts w:hAnsi="Verdana"/>
          <w:noProof/>
        </w:rPr>
        <w:t> </w:t>
      </w:r>
      <w:r w:rsidR="00B37BA9" w:rsidRPr="009372E8">
        <w:rPr>
          <w:rFonts w:hAnsi="Verdana"/>
          <w:noProof/>
        </w:rPr>
        <w:t> </w:t>
      </w:r>
      <w:r w:rsidR="00B37BA9" w:rsidRPr="009372E8">
        <w:rPr>
          <w:rFonts w:hAnsi="Verdana"/>
          <w:noProof/>
        </w:rPr>
        <w:t> </w:t>
      </w:r>
      <w:r w:rsidR="00B37BA9" w:rsidRPr="009372E8">
        <w:rPr>
          <w:rFonts w:hAnsi="Verdana"/>
          <w:noProof/>
        </w:rPr>
        <w:t> </w:t>
      </w:r>
      <w:r w:rsidR="0084039D" w:rsidRPr="009372E8">
        <w:fldChar w:fldCharType="end"/>
      </w:r>
      <w:r w:rsidRPr="00D36772">
        <w:rPr>
          <w:rFonts w:ascii="Calibri" w:eastAsia="Calibri" w:hAnsi="Calibri" w:cs="Times New Roman"/>
        </w:rPr>
        <w:t>,</w:t>
      </w:r>
    </w:p>
    <w:p w:rsidR="00581BDC" w:rsidRPr="00D36772" w:rsidRDefault="00581BDC" w:rsidP="00950A70">
      <w:pPr>
        <w:tabs>
          <w:tab w:val="left" w:pos="284"/>
        </w:tabs>
        <w:spacing w:before="1920" w:after="120" w:line="240" w:lineRule="auto"/>
        <w:ind w:left="3686"/>
        <w:jc w:val="center"/>
        <w:rPr>
          <w:rFonts w:ascii="Calibri" w:eastAsia="Calibri" w:hAnsi="Calibri" w:cs="Times New Roman"/>
        </w:rPr>
      </w:pPr>
      <w:r w:rsidRPr="00D36772">
        <w:rPr>
          <w:rFonts w:ascii="Calibri" w:eastAsia="Calibri" w:hAnsi="Calibri" w:cs="Times New Roman"/>
        </w:rPr>
        <w:t>.....................................................</w:t>
      </w:r>
    </w:p>
    <w:p w:rsidR="007A4C48" w:rsidRPr="008719CB" w:rsidRDefault="00581BDC" w:rsidP="00163092">
      <w:pPr>
        <w:tabs>
          <w:tab w:val="left" w:pos="284"/>
        </w:tabs>
        <w:ind w:left="3686"/>
        <w:jc w:val="center"/>
      </w:pPr>
      <w:r w:rsidRPr="00D36772">
        <w:rPr>
          <w:rFonts w:ascii="Calibri" w:eastAsia="Calibri" w:hAnsi="Calibri" w:cs="Times New Roman"/>
        </w:rPr>
        <w:t>Signature</w:t>
      </w:r>
    </w:p>
    <w:sectPr w:rsidR="007A4C48" w:rsidRPr="008719CB" w:rsidSect="00636014">
      <w:headerReference w:type="even" r:id="rId9"/>
      <w:headerReference w:type="default" r:id="rId10"/>
      <w:footerReference w:type="even" r:id="rId11"/>
      <w:footerReference w:type="default" r:id="rId12"/>
      <w:headerReference w:type="first" r:id="rId13"/>
      <w:footerReference w:type="first" r:id="rId14"/>
      <w:pgSz w:w="11906" w:h="16838" w:code="9"/>
      <w:pgMar w:top="2495" w:right="1134" w:bottom="1418" w:left="1758" w:header="1531"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32" w:rsidRDefault="000C1432" w:rsidP="00882CD2">
      <w:pPr>
        <w:spacing w:after="0" w:line="240" w:lineRule="auto"/>
      </w:pPr>
      <w:r>
        <w:separator/>
      </w:r>
    </w:p>
  </w:endnote>
  <w:endnote w:type="continuationSeparator" w:id="0">
    <w:p w:rsidR="000C1432" w:rsidRDefault="000C1432" w:rsidP="0088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TheSansLight">
    <w:altName w:val="Courier New"/>
    <w:charset w:val="00"/>
    <w:family w:val="auto"/>
    <w:pitch w:val="variable"/>
    <w:sig w:usb0="00000001"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Gotham Rounded Book">
    <w:altName w:val="Arial"/>
    <w:panose1 w:val="00000000000000000000"/>
    <w:charset w:val="00"/>
    <w:family w:val="modern"/>
    <w:notTrueType/>
    <w:pitch w:val="variable"/>
    <w:sig w:usb0="00000001" w:usb1="4000004A"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5E6" w:rsidRDefault="008D5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873" w:rsidRPr="00636014" w:rsidRDefault="002E4873" w:rsidP="003554C9">
    <w:pPr>
      <w:pStyle w:val="Footer"/>
      <w:tabs>
        <w:tab w:val="clear" w:pos="4513"/>
        <w:tab w:val="clear" w:pos="9026"/>
        <w:tab w:val="left" w:pos="5126"/>
      </w:tabs>
      <w:rPr>
        <w:rFonts w:ascii="Gotham Rounded Book" w:hAnsi="Gotham Rounded Book"/>
        <w:b/>
        <w:color w:val="002244" w:themeColor="text2"/>
        <w:sz w:val="16"/>
        <w:szCs w:val="16"/>
      </w:rPr>
    </w:pPr>
    <w:r w:rsidRPr="00636014">
      <w:rPr>
        <w:rFonts w:ascii="Gotham Rounded Book" w:hAnsi="Gotham Rounded Book"/>
        <w:b/>
        <w:color w:val="BBCC00" w:themeColor="accent3"/>
        <w:sz w:val="16"/>
        <w:szCs w:val="16"/>
      </w:rPr>
      <w:t>/</w:t>
    </w:r>
    <w:r w:rsidRPr="00636014">
      <w:rPr>
        <w:rFonts w:ascii="Gotham Rounded Book" w:hAnsi="Gotham Rounded Book"/>
        <w:sz w:val="16"/>
        <w:szCs w:val="16"/>
      </w:rPr>
      <w:t xml:space="preserve"> </w:t>
    </w:r>
    <w:r w:rsidRPr="00636014">
      <w:rPr>
        <w:rFonts w:ascii="Gotham Rounded Book" w:hAnsi="Gotham Rounded Book"/>
        <w:color w:val="002244" w:themeColor="text2"/>
        <w:sz w:val="16"/>
        <w:szCs w:val="16"/>
      </w:rPr>
      <w:t>FSMA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873" w:rsidRPr="00AF7885" w:rsidRDefault="007945CB" w:rsidP="00F54DCB">
    <w:pPr>
      <w:pStyle w:val="Footer"/>
      <w:tabs>
        <w:tab w:val="clear" w:pos="4513"/>
        <w:tab w:val="clear" w:pos="9026"/>
        <w:tab w:val="left" w:pos="6691"/>
      </w:tabs>
      <w:rPr>
        <w:rFonts w:ascii="Gotham Rounded Book" w:hAnsi="Gotham Rounded Book"/>
        <w:sz w:val="14"/>
        <w:szCs w:val="14"/>
      </w:rPr>
    </w:pPr>
    <w:r>
      <w:rPr>
        <w:rFonts w:ascii="Gotham Rounded Book" w:hAnsi="Gotham Rounded Book"/>
        <w:sz w:val="14"/>
        <w:szCs w:val="14"/>
      </w:rPr>
      <w:t>rue du Congrès</w:t>
    </w:r>
    <w:r w:rsidRPr="00AF7885">
      <w:rPr>
        <w:rFonts w:ascii="Gotham Rounded Book" w:hAnsi="Gotham Rounded Book"/>
        <w:sz w:val="14"/>
        <w:szCs w:val="14"/>
      </w:rPr>
      <w:t xml:space="preserve"> 12-14      1000 Bru</w:t>
    </w:r>
    <w:r>
      <w:rPr>
        <w:rFonts w:ascii="Gotham Rounded Book" w:hAnsi="Gotham Rounded Book"/>
        <w:sz w:val="14"/>
        <w:szCs w:val="14"/>
      </w:rPr>
      <w:t>xelles</w:t>
    </w:r>
    <w:r w:rsidR="002E4873" w:rsidRPr="00AF7885">
      <w:rPr>
        <w:rFonts w:ascii="Gotham Rounded Book" w:hAnsi="Gotham Rounded Book"/>
        <w:sz w:val="14"/>
        <w:szCs w:val="14"/>
      </w:rPr>
      <w:t xml:space="preserve">      T </w:t>
    </w:r>
    <w:bookmarkStart w:id="5" w:name="bkmPhoneService"/>
    <w:bookmarkEnd w:id="5"/>
    <w:r w:rsidR="00833A3F">
      <w:rPr>
        <w:rFonts w:ascii="Gotham Rounded Book" w:hAnsi="Gotham Rounded Book"/>
        <w:sz w:val="14"/>
        <w:szCs w:val="14"/>
      </w:rPr>
      <w:t xml:space="preserve">+32 2 220 </w:t>
    </w:r>
    <w:r w:rsidR="00653354">
      <w:rPr>
        <w:rFonts w:ascii="Gotham Rounded Book" w:hAnsi="Gotham Rounded Book"/>
        <w:sz w:val="14"/>
        <w:szCs w:val="14"/>
      </w:rPr>
      <w:t>5</w:t>
    </w:r>
    <w:sdt>
      <w:sdtPr>
        <w:rPr>
          <w:rFonts w:ascii="Gotham Rounded Book" w:hAnsi="Gotham Rounded Book"/>
          <w:sz w:val="14"/>
          <w:szCs w:val="14"/>
        </w:rPr>
        <w:id w:val="2352901"/>
        <w:placeholder>
          <w:docPart w:val="8534099037E1495EA80CB3BE6672FB65"/>
        </w:placeholder>
      </w:sdtPr>
      <w:sdtEndPr/>
      <w:sdtContent>
        <w:r w:rsidR="008D55E6">
          <w:rPr>
            <w:rFonts w:ascii="Gotham Rounded Book" w:hAnsi="Gotham Rounded Book"/>
            <w:sz w:val="14"/>
            <w:szCs w:val="14"/>
          </w:rPr>
          <w:t>5 50</w:t>
        </w:r>
      </w:sdtContent>
    </w:sdt>
    <w:r w:rsidR="002E4873">
      <w:rPr>
        <w:rFonts w:ascii="Gotham Rounded Book" w:hAnsi="Gotham Rounded Book"/>
        <w:sz w:val="14"/>
        <w:szCs w:val="14"/>
      </w:rPr>
      <w:t xml:space="preserve"> </w:t>
    </w:r>
    <w:r w:rsidR="002E4873" w:rsidRPr="00AF7885">
      <w:rPr>
        <w:rFonts w:ascii="Gotham Rounded Book" w:hAnsi="Gotham Rounded Book"/>
        <w:sz w:val="14"/>
        <w:szCs w:val="14"/>
      </w:rPr>
      <w:t xml:space="preserve">     F</w:t>
    </w:r>
    <w:r w:rsidR="002E4873">
      <w:rPr>
        <w:rFonts w:ascii="Gotham Rounded Book" w:hAnsi="Gotham Rounded Book"/>
        <w:sz w:val="14"/>
        <w:szCs w:val="14"/>
      </w:rPr>
      <w:t xml:space="preserve"> </w:t>
    </w:r>
    <w:bookmarkStart w:id="6" w:name="bkmFaxService"/>
    <w:bookmarkEnd w:id="6"/>
    <w:r w:rsidR="00833A3F">
      <w:rPr>
        <w:rFonts w:ascii="Gotham Rounded Book" w:hAnsi="Gotham Rounded Book"/>
        <w:sz w:val="14"/>
        <w:szCs w:val="14"/>
      </w:rPr>
      <w:t xml:space="preserve">+32 2 220 </w:t>
    </w:r>
    <w:r w:rsidR="00653354">
      <w:rPr>
        <w:rFonts w:ascii="Gotham Rounded Book" w:hAnsi="Gotham Rounded Book"/>
        <w:sz w:val="14"/>
        <w:szCs w:val="14"/>
      </w:rPr>
      <w:t>5</w:t>
    </w:r>
    <w:sdt>
      <w:sdtPr>
        <w:rPr>
          <w:rFonts w:ascii="Gotham Rounded Book" w:hAnsi="Gotham Rounded Book"/>
          <w:sz w:val="14"/>
          <w:szCs w:val="14"/>
        </w:rPr>
        <w:id w:val="2352905"/>
        <w:placeholder>
          <w:docPart w:val="21A6E3DF9D454B56BF23F0B3B74CE08D"/>
        </w:placeholder>
      </w:sdtPr>
      <w:sdtEndPr/>
      <w:sdtContent>
        <w:r w:rsidR="008D55E6">
          <w:rPr>
            <w:rFonts w:ascii="Gotham Rounded Book" w:hAnsi="Gotham Rounded Book"/>
            <w:sz w:val="14"/>
            <w:szCs w:val="14"/>
          </w:rPr>
          <w:t>8 19</w:t>
        </w:r>
      </w:sdtContent>
    </w:sdt>
    <w:r w:rsidR="002E4873" w:rsidRPr="00AF7885">
      <w:rPr>
        <w:rFonts w:ascii="Gotham Rounded Book" w:hAnsi="Gotham Rounded Book"/>
        <w:sz w:val="14"/>
        <w:szCs w:val="14"/>
      </w:rPr>
      <w:tab/>
    </w:r>
    <w:r w:rsidR="002E4873" w:rsidRPr="00AF7885">
      <w:rPr>
        <w:rFonts w:ascii="Gotham Rounded Book" w:hAnsi="Gotham Rounded Book"/>
        <w:b/>
        <w:color w:val="BBCC00" w:themeColor="accent3"/>
        <w:sz w:val="14"/>
        <w:szCs w:val="14"/>
      </w:rPr>
      <w:t>/</w:t>
    </w:r>
    <w:r w:rsidR="002E4873" w:rsidRPr="00AF7885">
      <w:rPr>
        <w:rFonts w:ascii="Gotham Rounded Book" w:hAnsi="Gotham Rounded Book"/>
        <w:sz w:val="14"/>
        <w:szCs w:val="14"/>
      </w:rPr>
      <w:t xml:space="preserve"> www.fsma.be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32" w:rsidRDefault="000C1432" w:rsidP="00882CD2">
      <w:pPr>
        <w:spacing w:after="0" w:line="240" w:lineRule="auto"/>
      </w:pPr>
      <w:r>
        <w:separator/>
      </w:r>
    </w:p>
  </w:footnote>
  <w:footnote w:type="continuationSeparator" w:id="0">
    <w:p w:rsidR="000C1432" w:rsidRDefault="000C1432" w:rsidP="00882CD2">
      <w:pPr>
        <w:spacing w:after="0" w:line="240" w:lineRule="auto"/>
      </w:pPr>
      <w:r>
        <w:continuationSeparator/>
      </w:r>
    </w:p>
  </w:footnote>
  <w:footnote w:id="1">
    <w:p w:rsidR="00581BDC" w:rsidRPr="00BD17E4" w:rsidRDefault="00581BDC" w:rsidP="00BD17E4">
      <w:pPr>
        <w:pStyle w:val="FootnoteText"/>
        <w:ind w:left="284" w:hanging="284"/>
        <w:rPr>
          <w:rFonts w:ascii="Calibri" w:hAnsi="Calibri"/>
          <w:lang w:val="fr-FR"/>
        </w:rPr>
      </w:pPr>
      <w:r w:rsidRPr="00BD17E4">
        <w:rPr>
          <w:rStyle w:val="FootnoteReference"/>
          <w:rFonts w:ascii="Calibri" w:hAnsi="Calibri"/>
          <w:lang w:val="fr-FR"/>
        </w:rPr>
        <w:footnoteRef/>
      </w:r>
      <w:r w:rsidR="00BD17E4">
        <w:rPr>
          <w:rFonts w:asciiTheme="minorHAnsi" w:hAnsiTheme="minorHAnsi"/>
          <w:lang w:val="fr-FR"/>
        </w:rPr>
        <w:tab/>
      </w:r>
      <w:r w:rsidRPr="00BD17E4">
        <w:rPr>
          <w:rFonts w:ascii="Calibri" w:hAnsi="Calibri"/>
          <w:lang w:val="fr-FR"/>
        </w:rPr>
        <w:t>Il faut entendre par organisateur: soit la personne morale, composée paritairement, désignée via une convention collective de travail par les organisations représentatives d’une commission ou d’une sous-commission paritaire constituée en vertu du chapitre III de la loi du 5 décembre 1968 sur les conventions collectives de travail et les commissions paritaires, qui a instauré un régime de pension, soit u</w:t>
      </w:r>
      <w:r w:rsidR="00BD17E4">
        <w:rPr>
          <w:rFonts w:asciiTheme="minorHAnsi" w:hAnsiTheme="minorHAnsi"/>
          <w:lang w:val="fr-FR"/>
        </w:rPr>
        <w:t>n employeur qui prend un engage</w:t>
      </w:r>
      <w:r w:rsidRPr="00BD17E4">
        <w:rPr>
          <w:rFonts w:ascii="Calibri" w:hAnsi="Calibri"/>
          <w:lang w:val="fr-FR"/>
        </w:rPr>
        <w:t>ment de pension (art. 3, §</w:t>
      </w:r>
      <w:r w:rsidR="0035764A">
        <w:rPr>
          <w:rFonts w:asciiTheme="minorHAnsi" w:hAnsiTheme="minorHAnsi"/>
          <w:lang w:val="fr-FR"/>
        </w:rPr>
        <w:t xml:space="preserve"> </w:t>
      </w:r>
      <w:r w:rsidRPr="00BD17E4">
        <w:rPr>
          <w:rFonts w:ascii="Calibri" w:hAnsi="Calibri"/>
          <w:lang w:val="fr-FR"/>
        </w:rPr>
        <w:t>1</w:t>
      </w:r>
      <w:r w:rsidRPr="0035764A">
        <w:rPr>
          <w:rFonts w:ascii="Calibri" w:hAnsi="Calibri"/>
          <w:vertAlign w:val="superscript"/>
          <w:lang w:val="fr-FR"/>
        </w:rPr>
        <w:t>er</w:t>
      </w:r>
      <w:r w:rsidRPr="00BD17E4">
        <w:rPr>
          <w:rFonts w:ascii="Calibri" w:hAnsi="Calibri"/>
          <w:lang w:val="fr-FR"/>
        </w:rPr>
        <w:t>, 5° de la LPC).</w:t>
      </w:r>
    </w:p>
  </w:footnote>
  <w:footnote w:id="2">
    <w:p w:rsidR="00581BDC" w:rsidRPr="00BD17E4" w:rsidRDefault="00581BDC" w:rsidP="00BD17E4">
      <w:pPr>
        <w:pStyle w:val="FootnoteText"/>
        <w:ind w:left="284" w:hanging="284"/>
        <w:rPr>
          <w:rFonts w:ascii="Calibri" w:hAnsi="Calibri"/>
          <w:lang w:val="fr-FR"/>
        </w:rPr>
      </w:pPr>
      <w:r w:rsidRPr="00BD17E4">
        <w:rPr>
          <w:rStyle w:val="FootnoteReference"/>
          <w:rFonts w:ascii="Calibri" w:hAnsi="Calibri"/>
          <w:lang w:val="fr-FR"/>
        </w:rPr>
        <w:footnoteRef/>
      </w:r>
      <w:r w:rsidR="00BD17E4">
        <w:rPr>
          <w:rFonts w:asciiTheme="minorHAnsi" w:hAnsiTheme="minorHAnsi"/>
          <w:lang w:val="fr-FR"/>
        </w:rPr>
        <w:tab/>
      </w:r>
      <w:r w:rsidRPr="00BD17E4">
        <w:rPr>
          <w:rFonts w:ascii="Calibri" w:hAnsi="Calibri"/>
          <w:lang w:val="fr-FR"/>
        </w:rPr>
        <w:t>Par entreprise, on entend l’unité technique d’exploitation telle que définie</w:t>
      </w:r>
      <w:r w:rsidR="005A5B8C">
        <w:rPr>
          <w:rFonts w:asciiTheme="minorHAnsi" w:hAnsiTheme="minorHAnsi"/>
          <w:lang w:val="fr-FR"/>
        </w:rPr>
        <w:t xml:space="preserve"> à l’article 14 de la loi du 20 </w:t>
      </w:r>
      <w:r w:rsidRPr="00BD17E4">
        <w:rPr>
          <w:rFonts w:ascii="Calibri" w:hAnsi="Calibri"/>
          <w:lang w:val="fr-FR"/>
        </w:rPr>
        <w:t>septembre 1948 portant organisation de l’économie (art. 3, § 1</w:t>
      </w:r>
      <w:r w:rsidRPr="005A5B8C">
        <w:rPr>
          <w:rFonts w:ascii="Calibri" w:hAnsi="Calibri"/>
          <w:vertAlign w:val="superscript"/>
          <w:lang w:val="fr-FR"/>
        </w:rPr>
        <w:t>er</w:t>
      </w:r>
      <w:r w:rsidRPr="00BD17E4">
        <w:rPr>
          <w:rFonts w:ascii="Calibri" w:hAnsi="Calibri"/>
          <w:lang w:val="fr-FR"/>
        </w:rPr>
        <w:t>, 6° de la LPC</w:t>
      </w:r>
      <w:r w:rsidR="00D1498E">
        <w:rPr>
          <w:rFonts w:ascii="Calibri" w:hAnsi="Calibri"/>
          <w:lang w:val="fr-FR"/>
        </w:rPr>
        <w:t>)</w:t>
      </w:r>
      <w:r w:rsidRPr="00BD17E4">
        <w:rPr>
          <w:rFonts w:ascii="Calibri" w:hAnsi="Calibri"/>
          <w:lang w:val="fr-FR"/>
        </w:rPr>
        <w:t>.</w:t>
      </w:r>
    </w:p>
  </w:footnote>
  <w:footnote w:id="3">
    <w:p w:rsidR="00581BDC" w:rsidRPr="00BD17E4" w:rsidRDefault="00581BDC" w:rsidP="00BD17E4">
      <w:pPr>
        <w:pStyle w:val="FootnoteText"/>
        <w:ind w:left="284" w:hanging="284"/>
        <w:rPr>
          <w:rFonts w:ascii="Calibri" w:hAnsi="Calibri"/>
          <w:lang w:val="fr-FR"/>
        </w:rPr>
      </w:pPr>
      <w:r w:rsidRPr="00BD17E4">
        <w:rPr>
          <w:rStyle w:val="FootnoteReference"/>
          <w:rFonts w:ascii="Calibri" w:hAnsi="Calibri"/>
        </w:rPr>
        <w:footnoteRef/>
      </w:r>
      <w:r w:rsidR="00BD17E4">
        <w:rPr>
          <w:rFonts w:asciiTheme="minorHAnsi" w:hAnsiTheme="minorHAnsi"/>
          <w:lang w:val="fr-FR"/>
        </w:rPr>
        <w:tab/>
      </w:r>
      <w:r w:rsidRPr="00BD17E4">
        <w:rPr>
          <w:rFonts w:ascii="Calibri" w:hAnsi="Calibri"/>
          <w:lang w:val="fr-FR"/>
        </w:rPr>
        <w:t>Mentionner le numéro d’entreprise de l’entité juridique dont fait partie l’unité technique d’exploitation.</w:t>
      </w:r>
    </w:p>
  </w:footnote>
  <w:footnote w:id="4">
    <w:p w:rsidR="00581BDC" w:rsidRPr="00150B6A" w:rsidRDefault="00581BDC" w:rsidP="00BD17E4">
      <w:pPr>
        <w:pStyle w:val="FootnoteText"/>
        <w:ind w:left="284" w:hanging="284"/>
        <w:rPr>
          <w:rFonts w:ascii="Times New Roman" w:hAnsi="Times New Roman"/>
          <w:lang w:val="fr-FR"/>
        </w:rPr>
      </w:pPr>
      <w:r w:rsidRPr="00BD17E4">
        <w:rPr>
          <w:rStyle w:val="FootnoteReference"/>
          <w:rFonts w:ascii="Calibri" w:hAnsi="Calibri"/>
        </w:rPr>
        <w:footnoteRef/>
      </w:r>
      <w:r w:rsidR="00BD17E4">
        <w:rPr>
          <w:rFonts w:asciiTheme="minorHAnsi" w:hAnsiTheme="minorHAnsi"/>
          <w:lang w:val="fr-FR"/>
        </w:rPr>
        <w:tab/>
      </w:r>
      <w:r w:rsidRPr="00BD17E4">
        <w:rPr>
          <w:rFonts w:ascii="Calibri" w:hAnsi="Calibri"/>
          <w:lang w:val="fr-FR"/>
        </w:rPr>
        <w:t xml:space="preserve">Pour rappel, un engagement individuel de pension est un engagement de pension occasionnel et non systématique au profit d’un travailleur et/ou de ses ayants droits. </w:t>
      </w:r>
    </w:p>
  </w:footnote>
  <w:footnote w:id="5">
    <w:p w:rsidR="00581BDC" w:rsidRPr="00163092" w:rsidRDefault="00581BDC" w:rsidP="00163092">
      <w:pPr>
        <w:pStyle w:val="FootnoteText"/>
        <w:ind w:left="284" w:hanging="284"/>
        <w:rPr>
          <w:rFonts w:ascii="Calibri" w:hAnsi="Calibri"/>
          <w:lang w:val="fr-FR"/>
        </w:rPr>
      </w:pPr>
      <w:r w:rsidRPr="00163092">
        <w:rPr>
          <w:rStyle w:val="FootnoteReference"/>
          <w:rFonts w:ascii="Calibri" w:hAnsi="Calibri"/>
          <w:lang w:val="fr-FR"/>
        </w:rPr>
        <w:footnoteRef/>
      </w:r>
      <w:r w:rsidR="00163092">
        <w:rPr>
          <w:rFonts w:asciiTheme="minorHAnsi" w:hAnsiTheme="minorHAnsi"/>
          <w:lang w:val="fr-FR"/>
        </w:rPr>
        <w:tab/>
      </w:r>
      <w:r w:rsidRPr="00163092">
        <w:rPr>
          <w:rFonts w:ascii="Calibri" w:hAnsi="Calibri"/>
          <w:lang w:val="fr-FR"/>
        </w:rPr>
        <w:t xml:space="preserve">Cf. point 1 et footnote </w:t>
      </w:r>
      <w:r w:rsidR="00D33769">
        <w:rPr>
          <w:rFonts w:asciiTheme="minorHAnsi" w:hAnsiTheme="minorHAnsi"/>
          <w:lang w:val="fr-FR"/>
        </w:rPr>
        <w:t>1</w:t>
      </w:r>
      <w:r w:rsidRPr="00163092">
        <w:rPr>
          <w:rFonts w:ascii="Calibri" w:hAnsi="Calibri"/>
          <w:lang w:val="fr-FR"/>
        </w:rPr>
        <w:t xml:space="preserve"> – définition d'organisateur. </w:t>
      </w:r>
    </w:p>
  </w:footnote>
  <w:footnote w:id="6">
    <w:p w:rsidR="00581BDC" w:rsidRPr="00150B6A" w:rsidRDefault="00581BDC" w:rsidP="00163092">
      <w:pPr>
        <w:pStyle w:val="FootnoteText"/>
        <w:ind w:left="284" w:hanging="284"/>
        <w:rPr>
          <w:rFonts w:ascii="Times New Roman" w:hAnsi="Times New Roman"/>
          <w:lang w:val="fr-FR"/>
        </w:rPr>
      </w:pPr>
      <w:r w:rsidRPr="00163092">
        <w:rPr>
          <w:rStyle w:val="FootnoteReference"/>
          <w:rFonts w:ascii="Calibri" w:hAnsi="Calibri"/>
          <w:lang w:val="fr-FR"/>
        </w:rPr>
        <w:footnoteRef/>
      </w:r>
      <w:r w:rsidR="00163092">
        <w:rPr>
          <w:rFonts w:asciiTheme="minorHAnsi" w:hAnsiTheme="minorHAnsi"/>
          <w:lang w:val="fr-FR"/>
        </w:rPr>
        <w:tab/>
        <w:t>C</w:t>
      </w:r>
      <w:r w:rsidRPr="00163092">
        <w:rPr>
          <w:rFonts w:ascii="Calibri" w:hAnsi="Calibri"/>
          <w:lang w:val="fr-FR"/>
        </w:rPr>
        <w:t xml:space="preserve">f. point 2 et footnote </w:t>
      </w:r>
      <w:r w:rsidR="00D33769">
        <w:rPr>
          <w:rFonts w:asciiTheme="minorHAnsi" w:hAnsiTheme="minorHAnsi"/>
          <w:lang w:val="fr-FR"/>
        </w:rPr>
        <w:t>2</w:t>
      </w:r>
      <w:r w:rsidRPr="00163092">
        <w:rPr>
          <w:rFonts w:ascii="Calibri" w:hAnsi="Calibri"/>
          <w:lang w:val="fr-FR"/>
        </w:rPr>
        <w:t xml:space="preserve"> – définition d'entreprise.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5E6" w:rsidRDefault="008D5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873" w:rsidRPr="00022F1B" w:rsidRDefault="002E4873" w:rsidP="00A60EE1">
    <w:pPr>
      <w:pStyle w:val="Header"/>
      <w:tabs>
        <w:tab w:val="clear" w:pos="4513"/>
        <w:tab w:val="clear" w:pos="9026"/>
        <w:tab w:val="right" w:pos="9015"/>
      </w:tabs>
      <w:spacing w:line="168" w:lineRule="exact"/>
      <w:rPr>
        <w:sz w:val="14"/>
        <w:szCs w:val="14"/>
      </w:rPr>
    </w:pPr>
    <w:r>
      <w:rPr>
        <w:sz w:val="14"/>
        <w:szCs w:val="14"/>
      </w:rPr>
      <w:tab/>
    </w:r>
    <w:bookmarkStart w:id="2" w:name="bkmName2"/>
    <w:bookmarkEnd w:id="2"/>
  </w:p>
  <w:p w:rsidR="002E4873" w:rsidRPr="00A60EE1" w:rsidRDefault="0084039D" w:rsidP="00A60EE1">
    <w:pPr>
      <w:pStyle w:val="Header"/>
      <w:tabs>
        <w:tab w:val="clear" w:pos="4513"/>
        <w:tab w:val="clear" w:pos="9026"/>
        <w:tab w:val="right" w:pos="9015"/>
      </w:tabs>
      <w:spacing w:line="168" w:lineRule="exact"/>
      <w:rPr>
        <w:sz w:val="14"/>
        <w:szCs w:val="14"/>
      </w:rPr>
    </w:pPr>
    <w:r w:rsidRPr="00930E51">
      <w:rPr>
        <w:b/>
        <w:sz w:val="14"/>
        <w:szCs w:val="14"/>
      </w:rPr>
      <w:fldChar w:fldCharType="begin"/>
    </w:r>
    <w:r w:rsidR="002E4873" w:rsidRPr="00930E51">
      <w:rPr>
        <w:b/>
        <w:sz w:val="14"/>
        <w:szCs w:val="14"/>
      </w:rPr>
      <w:instrText xml:space="preserve"> PAGE   \* MERGEFORMAT </w:instrText>
    </w:r>
    <w:r w:rsidRPr="00930E51">
      <w:rPr>
        <w:b/>
        <w:sz w:val="14"/>
        <w:szCs w:val="14"/>
      </w:rPr>
      <w:fldChar w:fldCharType="separate"/>
    </w:r>
    <w:r w:rsidR="0079480C">
      <w:rPr>
        <w:b/>
        <w:noProof/>
        <w:sz w:val="14"/>
        <w:szCs w:val="14"/>
      </w:rPr>
      <w:t>3</w:t>
    </w:r>
    <w:r w:rsidRPr="00930E51">
      <w:rPr>
        <w:b/>
        <w:sz w:val="14"/>
        <w:szCs w:val="14"/>
      </w:rPr>
      <w:fldChar w:fldCharType="end"/>
    </w:r>
    <w:r w:rsidR="009653AD">
      <w:rPr>
        <w:b/>
        <w:sz w:val="14"/>
        <w:szCs w:val="14"/>
      </w:rPr>
      <w:t>/</w:t>
    </w:r>
    <w:r w:rsidR="0079480C">
      <w:fldChar w:fldCharType="begin"/>
    </w:r>
    <w:r w:rsidR="0079480C">
      <w:instrText xml:space="preserve"> NUMPAGES   \* MERGEFORMAT </w:instrText>
    </w:r>
    <w:r w:rsidR="0079480C">
      <w:fldChar w:fldCharType="separate"/>
    </w:r>
    <w:r w:rsidR="0079480C" w:rsidRPr="0079480C">
      <w:rPr>
        <w:b/>
        <w:noProof/>
        <w:sz w:val="14"/>
        <w:szCs w:val="14"/>
      </w:rPr>
      <w:t>3</w:t>
    </w:r>
    <w:r w:rsidR="0079480C">
      <w:rPr>
        <w:b/>
        <w:noProof/>
        <w:sz w:val="14"/>
        <w:szCs w:val="14"/>
      </w:rPr>
      <w:fldChar w:fldCharType="end"/>
    </w:r>
    <w:r w:rsidR="002E4873">
      <w:rPr>
        <w:sz w:val="14"/>
        <w:szCs w:val="14"/>
      </w:rPr>
      <w:t xml:space="preserve"> </w:t>
    </w:r>
    <w:r w:rsidR="002E4873" w:rsidRPr="00930E51">
      <w:rPr>
        <w:b/>
        <w:color w:val="BBCC00" w:themeColor="accent3"/>
        <w:sz w:val="14"/>
        <w:szCs w:val="14"/>
      </w:rPr>
      <w:t>/</w:t>
    </w:r>
    <w:bookmarkStart w:id="3" w:name="bkmOurReference2"/>
    <w:bookmarkEnd w:id="3"/>
    <w:r w:rsidR="009653AD">
      <w:rPr>
        <w:sz w:val="14"/>
        <w:szCs w:val="14"/>
      </w:rPr>
      <w:t xml:space="preserve"> </w:t>
    </w:r>
    <w:sdt>
      <w:sdtPr>
        <w:rPr>
          <w:sz w:val="14"/>
          <w:szCs w:val="14"/>
          <w:lang w:val="af-ZA"/>
        </w:rPr>
        <w:alias w:val="Subject"/>
        <w:id w:val="440497282"/>
        <w:placeholder>
          <w:docPart w:val="9C3EF5D6245F43608359C39F91BEBDFE"/>
        </w:placeholder>
        <w:dataBinding w:prefixMappings="xmlns:ns0='http://purl.org/dc/elements/1.1/' xmlns:ns1='http://schemas.openxmlformats.org/package/2006/metadata/core-properties' " w:xpath="/ns1:coreProperties[1]/ns0:subject[1]" w:storeItemID="{6C3C8BC8-F283-45AE-878A-BAB7291924A1}"/>
        <w:text/>
      </w:sdtPr>
      <w:sdtEndPr/>
      <w:sdtContent>
        <w:r w:rsidR="008F177D">
          <w:rPr>
            <w:sz w:val="14"/>
            <w:szCs w:val="14"/>
            <w:lang w:val="nl-BE"/>
          </w:rPr>
          <w:t>LPC - 4</w:t>
        </w:r>
      </w:sdtContent>
    </w:sdt>
    <w:r w:rsidR="009653AD" w:rsidRPr="009653AD">
      <w:rPr>
        <w:sz w:val="14"/>
        <w:szCs w:val="14"/>
        <w:lang w:val="af-ZA"/>
      </w:rPr>
      <w:t xml:space="preserve"> </w:t>
    </w:r>
    <w:r w:rsidR="007945CB">
      <w:rPr>
        <w:sz w:val="14"/>
        <w:szCs w:val="14"/>
        <w:lang w:val="af-ZA"/>
      </w:rPr>
      <w:t>du</w:t>
    </w:r>
    <w:r w:rsidR="008C55F0">
      <w:rPr>
        <w:sz w:val="14"/>
        <w:szCs w:val="14"/>
        <w:lang w:val="af-ZA"/>
      </w:rPr>
      <w:t xml:space="preserve"> </w:t>
    </w:r>
    <w:sdt>
      <w:sdtPr>
        <w:rPr>
          <w:sz w:val="14"/>
          <w:szCs w:val="14"/>
          <w:lang w:val="af-ZA"/>
        </w:rPr>
        <w:id w:val="20869485"/>
        <w:placeholder>
          <w:docPart w:val="E7D31884DB2748DCA1F0AF54D7E1B1CB"/>
        </w:placeholder>
        <w:showingPlcHdr/>
        <w:date>
          <w:dateFormat w:val="d/MM/yyyy"/>
          <w:lid w:val="nl-BE"/>
          <w:storeMappedDataAs w:val="dateTime"/>
          <w:calendar w:val="gregorian"/>
        </w:date>
      </w:sdtPr>
      <w:sdtEndPr/>
      <w:sdtContent>
        <w:r w:rsidR="008C55F0" w:rsidRPr="008C55F0">
          <w:rPr>
            <w:rStyle w:val="PlaceholderText"/>
            <w:sz w:val="14"/>
            <w:szCs w:val="14"/>
          </w:rPr>
          <w:t>date</w:t>
        </w:r>
      </w:sdtContent>
    </w:sdt>
    <w:r w:rsidR="002E4873">
      <w:rPr>
        <w:sz w:val="14"/>
        <w:szCs w:val="14"/>
      </w:rPr>
      <w:tab/>
    </w:r>
    <w:bookmarkStart w:id="4" w:name="bkmTitle2"/>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81" w:rsidRDefault="001F3481">
    <w:pPr>
      <w:pStyle w:val="Header"/>
    </w:pPr>
    <w:r>
      <w:rPr>
        <w:noProof/>
        <w:lang w:val="en-GB" w:eastAsia="en-GB"/>
      </w:rPr>
      <w:drawing>
        <wp:anchor distT="0" distB="0" distL="114300" distR="114300" simplePos="0" relativeHeight="251659264" behindDoc="0" locked="0" layoutInCell="1" allowOverlap="1">
          <wp:simplePos x="0" y="0"/>
          <wp:positionH relativeFrom="page">
            <wp:posOffset>1116330</wp:posOffset>
          </wp:positionH>
          <wp:positionV relativeFrom="page">
            <wp:posOffset>215900</wp:posOffset>
          </wp:positionV>
          <wp:extent cx="1887673" cy="1009402"/>
          <wp:effectExtent l="19050" t="0" r="0" b="0"/>
          <wp:wrapNone/>
          <wp:docPr id="1" name="Afbeelding 0" descr="FSMA_logo_brief_NL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brief_NL_RGB.bmp"/>
                  <pic:cNvPicPr/>
                </pic:nvPicPr>
                <pic:blipFill>
                  <a:blip r:embed="rId1"/>
                  <a:stretch>
                    <a:fillRect/>
                  </a:stretch>
                </pic:blipFill>
                <pic:spPr>
                  <a:xfrm>
                    <a:off x="0" y="0"/>
                    <a:ext cx="1887673" cy="100940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0E6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268E4164"/>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7ADE6A03"/>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RA2fcNOmwHRwlvasB979AsrYkx8=" w:salt="0514CsA+8h0z5U0K8+OYNw=="/>
  <w:defaultTabStop w:val="709"/>
  <w:hyphenationZone w:val="425"/>
  <w:drawingGridHorizontalSpacing w:val="110"/>
  <w:displayHorizontalDrawingGridEvery w:val="2"/>
  <w:characterSpacingControl w:val="doNotCompress"/>
  <w:hdrShapeDefaults>
    <o:shapedefaults v:ext="edit" spidmax="113665">
      <o:colormenu v:ext="edit" strokecolor="none [3205]"/>
    </o:shapedefaults>
  </w:hdrShapeDefault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537C31"/>
    <w:rsid w:val="00022F1B"/>
    <w:rsid w:val="0003015F"/>
    <w:rsid w:val="00042475"/>
    <w:rsid w:val="0007146D"/>
    <w:rsid w:val="00083008"/>
    <w:rsid w:val="00095003"/>
    <w:rsid w:val="000B4062"/>
    <w:rsid w:val="000C1432"/>
    <w:rsid w:val="000D3DD7"/>
    <w:rsid w:val="000F6E4C"/>
    <w:rsid w:val="0010797A"/>
    <w:rsid w:val="001114D2"/>
    <w:rsid w:val="00115592"/>
    <w:rsid w:val="00123B9B"/>
    <w:rsid w:val="00126171"/>
    <w:rsid w:val="00133138"/>
    <w:rsid w:val="00142A64"/>
    <w:rsid w:val="00163092"/>
    <w:rsid w:val="001777F7"/>
    <w:rsid w:val="00196400"/>
    <w:rsid w:val="001A0F7B"/>
    <w:rsid w:val="001B5108"/>
    <w:rsid w:val="001D3324"/>
    <w:rsid w:val="001D56FF"/>
    <w:rsid w:val="001D7336"/>
    <w:rsid w:val="001F3481"/>
    <w:rsid w:val="00211E95"/>
    <w:rsid w:val="0021658D"/>
    <w:rsid w:val="002368EB"/>
    <w:rsid w:val="00246D73"/>
    <w:rsid w:val="0026408C"/>
    <w:rsid w:val="00295398"/>
    <w:rsid w:val="002A4B22"/>
    <w:rsid w:val="002A6267"/>
    <w:rsid w:val="002B16C9"/>
    <w:rsid w:val="002B5070"/>
    <w:rsid w:val="002C5147"/>
    <w:rsid w:val="002D30A0"/>
    <w:rsid w:val="002D49C9"/>
    <w:rsid w:val="002E4873"/>
    <w:rsid w:val="00302E5A"/>
    <w:rsid w:val="0032236D"/>
    <w:rsid w:val="0032303D"/>
    <w:rsid w:val="00327D6A"/>
    <w:rsid w:val="00335E47"/>
    <w:rsid w:val="003447B9"/>
    <w:rsid w:val="003532E9"/>
    <w:rsid w:val="003554C9"/>
    <w:rsid w:val="0035764A"/>
    <w:rsid w:val="003902FA"/>
    <w:rsid w:val="003A04E7"/>
    <w:rsid w:val="003A4C79"/>
    <w:rsid w:val="003A6701"/>
    <w:rsid w:val="003D04CE"/>
    <w:rsid w:val="003D1299"/>
    <w:rsid w:val="003E76A2"/>
    <w:rsid w:val="003F4914"/>
    <w:rsid w:val="00403663"/>
    <w:rsid w:val="00412C74"/>
    <w:rsid w:val="00414650"/>
    <w:rsid w:val="0043279B"/>
    <w:rsid w:val="00437A14"/>
    <w:rsid w:val="0049090F"/>
    <w:rsid w:val="00495DFB"/>
    <w:rsid w:val="004C11F5"/>
    <w:rsid w:val="004C48C7"/>
    <w:rsid w:val="004E3C43"/>
    <w:rsid w:val="004E3FE0"/>
    <w:rsid w:val="00521207"/>
    <w:rsid w:val="00537C31"/>
    <w:rsid w:val="0054674E"/>
    <w:rsid w:val="00547553"/>
    <w:rsid w:val="00553DC9"/>
    <w:rsid w:val="0058124C"/>
    <w:rsid w:val="00581BDC"/>
    <w:rsid w:val="005824AA"/>
    <w:rsid w:val="00593F2A"/>
    <w:rsid w:val="00595CC2"/>
    <w:rsid w:val="005A5B8C"/>
    <w:rsid w:val="005B10E2"/>
    <w:rsid w:val="005B148A"/>
    <w:rsid w:val="005C151E"/>
    <w:rsid w:val="005D3B83"/>
    <w:rsid w:val="005F38DD"/>
    <w:rsid w:val="0060097B"/>
    <w:rsid w:val="006231C4"/>
    <w:rsid w:val="00627C02"/>
    <w:rsid w:val="00636014"/>
    <w:rsid w:val="00643E9F"/>
    <w:rsid w:val="00647F08"/>
    <w:rsid w:val="00650D96"/>
    <w:rsid w:val="00652879"/>
    <w:rsid w:val="00653354"/>
    <w:rsid w:val="00660061"/>
    <w:rsid w:val="006634DC"/>
    <w:rsid w:val="00691CF3"/>
    <w:rsid w:val="006932C9"/>
    <w:rsid w:val="006C79D9"/>
    <w:rsid w:val="006D4529"/>
    <w:rsid w:val="006F2188"/>
    <w:rsid w:val="00707E24"/>
    <w:rsid w:val="0073513A"/>
    <w:rsid w:val="0074255C"/>
    <w:rsid w:val="00752B7C"/>
    <w:rsid w:val="00766A3E"/>
    <w:rsid w:val="0077431A"/>
    <w:rsid w:val="007945CB"/>
    <w:rsid w:val="0079480C"/>
    <w:rsid w:val="007A4C48"/>
    <w:rsid w:val="007B7678"/>
    <w:rsid w:val="007C0735"/>
    <w:rsid w:val="007E2C1D"/>
    <w:rsid w:val="007F23DC"/>
    <w:rsid w:val="007F3321"/>
    <w:rsid w:val="008034CA"/>
    <w:rsid w:val="008206E9"/>
    <w:rsid w:val="00823BC5"/>
    <w:rsid w:val="00830AED"/>
    <w:rsid w:val="00830BF7"/>
    <w:rsid w:val="008333A5"/>
    <w:rsid w:val="00833A3F"/>
    <w:rsid w:val="00833B67"/>
    <w:rsid w:val="0084017D"/>
    <w:rsid w:val="0084039D"/>
    <w:rsid w:val="00846214"/>
    <w:rsid w:val="008719CB"/>
    <w:rsid w:val="0087544B"/>
    <w:rsid w:val="00882CD2"/>
    <w:rsid w:val="00886CDE"/>
    <w:rsid w:val="00893729"/>
    <w:rsid w:val="008A2E45"/>
    <w:rsid w:val="008C416A"/>
    <w:rsid w:val="008C55F0"/>
    <w:rsid w:val="008D0DAF"/>
    <w:rsid w:val="008D55E6"/>
    <w:rsid w:val="008E51DB"/>
    <w:rsid w:val="008F177D"/>
    <w:rsid w:val="008F2635"/>
    <w:rsid w:val="008F668A"/>
    <w:rsid w:val="009008C7"/>
    <w:rsid w:val="00906825"/>
    <w:rsid w:val="00907C69"/>
    <w:rsid w:val="00911F89"/>
    <w:rsid w:val="00917123"/>
    <w:rsid w:val="00930E51"/>
    <w:rsid w:val="009428B6"/>
    <w:rsid w:val="00950A70"/>
    <w:rsid w:val="0095324E"/>
    <w:rsid w:val="009653AD"/>
    <w:rsid w:val="009703B2"/>
    <w:rsid w:val="00975B3D"/>
    <w:rsid w:val="009836C2"/>
    <w:rsid w:val="009B12E0"/>
    <w:rsid w:val="009C5506"/>
    <w:rsid w:val="009D338E"/>
    <w:rsid w:val="009E25C5"/>
    <w:rsid w:val="009E3630"/>
    <w:rsid w:val="00A11C81"/>
    <w:rsid w:val="00A2165E"/>
    <w:rsid w:val="00A25C5A"/>
    <w:rsid w:val="00A37BC2"/>
    <w:rsid w:val="00A4009F"/>
    <w:rsid w:val="00A448CB"/>
    <w:rsid w:val="00A45A01"/>
    <w:rsid w:val="00A54581"/>
    <w:rsid w:val="00A567DF"/>
    <w:rsid w:val="00A60EE1"/>
    <w:rsid w:val="00A66F34"/>
    <w:rsid w:val="00A71F39"/>
    <w:rsid w:val="00A7232E"/>
    <w:rsid w:val="00A87119"/>
    <w:rsid w:val="00A91322"/>
    <w:rsid w:val="00AF2798"/>
    <w:rsid w:val="00AF7885"/>
    <w:rsid w:val="00B0465B"/>
    <w:rsid w:val="00B21EC8"/>
    <w:rsid w:val="00B37BA9"/>
    <w:rsid w:val="00B50EFE"/>
    <w:rsid w:val="00B619BD"/>
    <w:rsid w:val="00B80898"/>
    <w:rsid w:val="00B81D0C"/>
    <w:rsid w:val="00B83FD3"/>
    <w:rsid w:val="00BA1666"/>
    <w:rsid w:val="00BA2C57"/>
    <w:rsid w:val="00BC4C29"/>
    <w:rsid w:val="00BC5B0F"/>
    <w:rsid w:val="00BD0041"/>
    <w:rsid w:val="00BD17E4"/>
    <w:rsid w:val="00BF6060"/>
    <w:rsid w:val="00C02C62"/>
    <w:rsid w:val="00C11AC1"/>
    <w:rsid w:val="00C12221"/>
    <w:rsid w:val="00C32D41"/>
    <w:rsid w:val="00C52236"/>
    <w:rsid w:val="00C86AE2"/>
    <w:rsid w:val="00C93092"/>
    <w:rsid w:val="00CE13CC"/>
    <w:rsid w:val="00CF335A"/>
    <w:rsid w:val="00D1498E"/>
    <w:rsid w:val="00D16121"/>
    <w:rsid w:val="00D2686D"/>
    <w:rsid w:val="00D310F3"/>
    <w:rsid w:val="00D33769"/>
    <w:rsid w:val="00D34AE4"/>
    <w:rsid w:val="00D56856"/>
    <w:rsid w:val="00D72CDA"/>
    <w:rsid w:val="00D81C58"/>
    <w:rsid w:val="00D9781C"/>
    <w:rsid w:val="00DA6264"/>
    <w:rsid w:val="00DC1837"/>
    <w:rsid w:val="00DC587F"/>
    <w:rsid w:val="00E16BBF"/>
    <w:rsid w:val="00E208CF"/>
    <w:rsid w:val="00E4189D"/>
    <w:rsid w:val="00E42731"/>
    <w:rsid w:val="00E42E6D"/>
    <w:rsid w:val="00E755A8"/>
    <w:rsid w:val="00E912FA"/>
    <w:rsid w:val="00E95EF4"/>
    <w:rsid w:val="00E978CB"/>
    <w:rsid w:val="00EE6E45"/>
    <w:rsid w:val="00EF46B9"/>
    <w:rsid w:val="00F17728"/>
    <w:rsid w:val="00F46B20"/>
    <w:rsid w:val="00F53F87"/>
    <w:rsid w:val="00F54DCB"/>
    <w:rsid w:val="00F56ACF"/>
    <w:rsid w:val="00F6257F"/>
    <w:rsid w:val="00F75DE6"/>
    <w:rsid w:val="00F80A58"/>
    <w:rsid w:val="00F87C0F"/>
    <w:rsid w:val="00FD3914"/>
    <w:rsid w:val="00FD7D0D"/>
    <w:rsid w:val="00FE1DBE"/>
    <w:rsid w:val="00FF0F8A"/>
    <w:rsid w:val="00FF5E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13665">
      <o:colormenu v:ext="edit" strokecolor="none [320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11E95"/>
    <w:pPr>
      <w:spacing w:after="260" w:line="260" w:lineRule="atLeast"/>
    </w:pPr>
    <w:rPr>
      <w:lang w:val="fr-BE"/>
    </w:rPr>
  </w:style>
  <w:style w:type="paragraph" w:styleId="Heading1">
    <w:name w:val="heading 1"/>
    <w:basedOn w:val="Normal"/>
    <w:next w:val="Normal"/>
    <w:link w:val="Heading1Char"/>
    <w:qFormat/>
    <w:rsid w:val="00581BDC"/>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val="en-US"/>
    </w:rPr>
  </w:style>
  <w:style w:type="paragraph" w:styleId="Heading3">
    <w:name w:val="heading 3"/>
    <w:basedOn w:val="Normal"/>
    <w:next w:val="Normal"/>
    <w:link w:val="Heading3Char"/>
    <w:qFormat/>
    <w:rsid w:val="00581BDC"/>
    <w:pPr>
      <w:keepNext/>
      <w:spacing w:after="0" w:line="240" w:lineRule="auto"/>
      <w:jc w:val="center"/>
      <w:outlineLvl w:val="2"/>
    </w:pPr>
    <w:rPr>
      <w:rFonts w:ascii="NewCenturySchlbk" w:eastAsia="Times New Roman" w:hAnsi="NewCenturySchlbk"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E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5E47"/>
    <w:rPr>
      <w:color w:val="808080"/>
    </w:rPr>
  </w:style>
  <w:style w:type="paragraph" w:styleId="BalloonText">
    <w:name w:val="Balloon Text"/>
    <w:basedOn w:val="Normal"/>
    <w:link w:val="BalloonTextChar"/>
    <w:uiPriority w:val="99"/>
    <w:semiHidden/>
    <w:unhideWhenUsed/>
    <w:rsid w:val="0033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47"/>
    <w:rPr>
      <w:rFonts w:ascii="Tahoma" w:hAnsi="Tahoma" w:cs="Tahoma"/>
      <w:sz w:val="16"/>
      <w:szCs w:val="16"/>
    </w:rPr>
  </w:style>
  <w:style w:type="paragraph" w:styleId="Header">
    <w:name w:val="header"/>
    <w:basedOn w:val="Normal"/>
    <w:link w:val="HeaderChar"/>
    <w:uiPriority w:val="99"/>
    <w:semiHidden/>
    <w:unhideWhenUsed/>
    <w:rsid w:val="00882C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CD2"/>
    <w:rPr>
      <w:sz w:val="21"/>
    </w:rPr>
  </w:style>
  <w:style w:type="paragraph" w:styleId="Footer">
    <w:name w:val="footer"/>
    <w:basedOn w:val="Normal"/>
    <w:link w:val="FooterChar"/>
    <w:unhideWhenUsed/>
    <w:rsid w:val="00882C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2CD2"/>
    <w:rPr>
      <w:sz w:val="21"/>
    </w:rPr>
  </w:style>
  <w:style w:type="character" w:customStyle="1" w:styleId="datum">
    <w:name w:val="datum"/>
    <w:basedOn w:val="DefaultParagraphFont"/>
    <w:uiPriority w:val="1"/>
    <w:rsid w:val="00882CD2"/>
    <w:rPr>
      <w:sz w:val="16"/>
      <w:szCs w:val="16"/>
    </w:rPr>
  </w:style>
  <w:style w:type="character" w:styleId="Hyperlink">
    <w:name w:val="Hyperlink"/>
    <w:basedOn w:val="DefaultParagraphFont"/>
    <w:uiPriority w:val="99"/>
    <w:unhideWhenUsed/>
    <w:rsid w:val="00B50EFE"/>
    <w:rPr>
      <w:color w:val="0000FF" w:themeColor="hyperlink"/>
      <w:u w:val="single"/>
    </w:rPr>
  </w:style>
  <w:style w:type="paragraph" w:styleId="NoSpacing">
    <w:name w:val="No Spacing"/>
    <w:link w:val="NoSpacingChar"/>
    <w:uiPriority w:val="1"/>
    <w:qFormat/>
    <w:rsid w:val="008719CB"/>
    <w:pPr>
      <w:spacing w:after="0" w:line="260" w:lineRule="atLeast"/>
    </w:pPr>
    <w:rPr>
      <w:sz w:val="20"/>
      <w:lang w:val="fr-BE"/>
    </w:rPr>
  </w:style>
  <w:style w:type="paragraph" w:customStyle="1" w:styleId="1F37F29776D142F393726A42F9A7E476">
    <w:name w:val="1F37F29776D142F393726A42F9A7E476"/>
    <w:rsid w:val="005B10E2"/>
    <w:rPr>
      <w:rFonts w:eastAsiaTheme="minorEastAsia"/>
      <w:lang w:val="en-US"/>
    </w:rPr>
  </w:style>
  <w:style w:type="character" w:customStyle="1" w:styleId="NoSpacingChar">
    <w:name w:val="No Spacing Char"/>
    <w:basedOn w:val="DefaultParagraphFont"/>
    <w:link w:val="NoSpacing"/>
    <w:uiPriority w:val="1"/>
    <w:rsid w:val="008719CB"/>
    <w:rPr>
      <w:sz w:val="20"/>
      <w:lang w:val="fr-BE"/>
    </w:rPr>
  </w:style>
  <w:style w:type="paragraph" w:customStyle="1" w:styleId="CBFLetterInfoDatas">
    <w:name w:val="CBF Letter Info Datas"/>
    <w:basedOn w:val="Normal"/>
    <w:rsid w:val="009653AD"/>
    <w:pPr>
      <w:overflowPunct w:val="0"/>
      <w:autoSpaceDE w:val="0"/>
      <w:autoSpaceDN w:val="0"/>
      <w:adjustRightInd w:val="0"/>
      <w:spacing w:after="0" w:line="240" w:lineRule="auto"/>
      <w:textAlignment w:val="baseline"/>
    </w:pPr>
    <w:rPr>
      <w:rFonts w:ascii="Arial Narrow" w:eastAsia="Times New Roman" w:hAnsi="Arial Narrow" w:cs="Times New Roman"/>
      <w:szCs w:val="20"/>
      <w:lang w:val="en-US"/>
    </w:rPr>
  </w:style>
  <w:style w:type="paragraph" w:styleId="Subtitle">
    <w:name w:val="Subtitle"/>
    <w:basedOn w:val="Normal"/>
    <w:next w:val="Normal"/>
    <w:link w:val="SubtitleChar"/>
    <w:qFormat/>
    <w:rsid w:val="00917123"/>
    <w:pPr>
      <w:numPr>
        <w:ilvl w:val="1"/>
      </w:numPr>
      <w:overflowPunct w:val="0"/>
      <w:autoSpaceDE w:val="0"/>
      <w:autoSpaceDN w:val="0"/>
      <w:adjustRightInd w:val="0"/>
      <w:spacing w:before="260" w:after="130"/>
      <w:textAlignment w:val="baseline"/>
    </w:pPr>
    <w:rPr>
      <w:rFonts w:ascii="Gotham Rounded Bold" w:eastAsiaTheme="majorEastAsia" w:hAnsi="Gotham Rounded Bold" w:cs="Arial"/>
      <w:iCs/>
      <w:szCs w:val="20"/>
      <w:u w:val="single"/>
    </w:rPr>
  </w:style>
  <w:style w:type="character" w:customStyle="1" w:styleId="SubtitleChar">
    <w:name w:val="Subtitle Char"/>
    <w:basedOn w:val="DefaultParagraphFont"/>
    <w:link w:val="Subtitle"/>
    <w:rsid w:val="00917123"/>
    <w:rPr>
      <w:rFonts w:ascii="Gotham Rounded Bold" w:eastAsiaTheme="majorEastAsia" w:hAnsi="Gotham Rounded Bold" w:cs="Arial"/>
      <w:iCs/>
      <w:sz w:val="20"/>
      <w:szCs w:val="20"/>
      <w:u w:val="single"/>
      <w:lang w:val="nl-BE"/>
    </w:rPr>
  </w:style>
  <w:style w:type="character" w:customStyle="1" w:styleId="Heading1Char">
    <w:name w:val="Heading 1 Char"/>
    <w:basedOn w:val="DefaultParagraphFont"/>
    <w:link w:val="Heading1"/>
    <w:rsid w:val="00581BDC"/>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rsid w:val="00581BDC"/>
    <w:rPr>
      <w:rFonts w:ascii="NewCenturySchlbk" w:eastAsia="Times New Roman" w:hAnsi="NewCenturySchlbk" w:cs="Times New Roman"/>
      <w:sz w:val="28"/>
      <w:szCs w:val="20"/>
      <w:lang w:val="fr-BE"/>
    </w:rPr>
  </w:style>
  <w:style w:type="paragraph" w:styleId="FootnoteText">
    <w:name w:val="footnote text"/>
    <w:basedOn w:val="Normal"/>
    <w:link w:val="FootnoteTextChar"/>
    <w:semiHidden/>
    <w:rsid w:val="00581BDC"/>
    <w:pPr>
      <w:spacing w:after="0" w:line="240" w:lineRule="auto"/>
      <w:jc w:val="both"/>
    </w:pPr>
    <w:rPr>
      <w:rFonts w:ascii="NewCenturySchlbk" w:eastAsia="Times New Roman" w:hAnsi="NewCenturySchlbk" w:cs="Times New Roman"/>
      <w:sz w:val="20"/>
      <w:szCs w:val="20"/>
      <w:lang w:val="en-US"/>
    </w:rPr>
  </w:style>
  <w:style w:type="character" w:customStyle="1" w:styleId="FootnoteTextChar">
    <w:name w:val="Footnote Text Char"/>
    <w:basedOn w:val="DefaultParagraphFont"/>
    <w:link w:val="FootnoteText"/>
    <w:semiHidden/>
    <w:rsid w:val="00581BDC"/>
    <w:rPr>
      <w:rFonts w:ascii="NewCenturySchlbk" w:eastAsia="Times New Roman" w:hAnsi="NewCenturySchlbk" w:cs="Times New Roman"/>
      <w:sz w:val="20"/>
      <w:szCs w:val="20"/>
      <w:lang w:val="en-US"/>
    </w:rPr>
  </w:style>
  <w:style w:type="character" w:styleId="FootnoteReference">
    <w:name w:val="footnote reference"/>
    <w:basedOn w:val="DefaultParagraphFont"/>
    <w:semiHidden/>
    <w:rsid w:val="00581BDC"/>
    <w:rPr>
      <w:vertAlign w:val="superscript"/>
    </w:rPr>
  </w:style>
  <w:style w:type="paragraph" w:styleId="ListParagraph">
    <w:name w:val="List Paragraph"/>
    <w:basedOn w:val="Normal"/>
    <w:uiPriority w:val="34"/>
    <w:rsid w:val="00B37B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2007\templates\cbfa\templates\Circulaires\Circulaire_annexe_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3EF5D6245F43608359C39F91BEBDFE"/>
        <w:category>
          <w:name w:val="General"/>
          <w:gallery w:val="placeholder"/>
        </w:category>
        <w:types>
          <w:type w:val="bbPlcHdr"/>
        </w:types>
        <w:behaviors>
          <w:behavior w:val="content"/>
        </w:behaviors>
        <w:guid w:val="{FAE68961-5E80-42DA-8D75-97FA236FC526}"/>
      </w:docPartPr>
      <w:docPartBody>
        <w:p w:rsidR="00A70B46" w:rsidRDefault="0075517D">
          <w:pPr>
            <w:pStyle w:val="9C3EF5D6245F43608359C39F91BEBDFE"/>
          </w:pPr>
          <w:r w:rsidRPr="009653AD">
            <w:rPr>
              <w:sz w:val="14"/>
              <w:szCs w:val="14"/>
              <w:lang w:val="af-ZA"/>
            </w:rPr>
            <w:t>[Subject]</w:t>
          </w:r>
        </w:p>
      </w:docPartBody>
    </w:docPart>
    <w:docPart>
      <w:docPartPr>
        <w:name w:val="E7D31884DB2748DCA1F0AF54D7E1B1CB"/>
        <w:category>
          <w:name w:val="General"/>
          <w:gallery w:val="placeholder"/>
        </w:category>
        <w:types>
          <w:type w:val="bbPlcHdr"/>
        </w:types>
        <w:behaviors>
          <w:behavior w:val="content"/>
        </w:behaviors>
        <w:guid w:val="{63567D75-857A-4B62-A8A8-ED4FB3690BB2}"/>
      </w:docPartPr>
      <w:docPartBody>
        <w:p w:rsidR="00A70B46" w:rsidRDefault="0075517D">
          <w:pPr>
            <w:pStyle w:val="E7D31884DB2748DCA1F0AF54D7E1B1CB"/>
          </w:pPr>
          <w:r w:rsidRPr="008C55F0">
            <w:rPr>
              <w:rStyle w:val="PlaceholderText"/>
              <w:sz w:val="14"/>
              <w:szCs w:val="14"/>
            </w:rPr>
            <w:t>date</w:t>
          </w:r>
        </w:p>
      </w:docPartBody>
    </w:docPart>
    <w:docPart>
      <w:docPartPr>
        <w:name w:val="8534099037E1495EA80CB3BE6672FB65"/>
        <w:category>
          <w:name w:val="General"/>
          <w:gallery w:val="placeholder"/>
        </w:category>
        <w:types>
          <w:type w:val="bbPlcHdr"/>
        </w:types>
        <w:behaviors>
          <w:behavior w:val="content"/>
        </w:behaviors>
        <w:guid w:val="{B50A84BC-C6B0-41CD-9EE7-99A5A588BF3E}"/>
      </w:docPartPr>
      <w:docPartBody>
        <w:p w:rsidR="00A70B46" w:rsidRDefault="0075517D">
          <w:pPr>
            <w:pStyle w:val="8534099037E1495EA80CB3BE6672FB65"/>
          </w:pPr>
          <w:r w:rsidRPr="00833A3F">
            <w:rPr>
              <w:rStyle w:val="PlaceholderText"/>
              <w:rFonts w:ascii="Gotham Rounded Book" w:hAnsi="Gotham Rounded Book"/>
              <w:sz w:val="14"/>
              <w:szCs w:val="14"/>
            </w:rPr>
            <w:t>0 00</w:t>
          </w:r>
        </w:p>
      </w:docPartBody>
    </w:docPart>
    <w:docPart>
      <w:docPartPr>
        <w:name w:val="21A6E3DF9D454B56BF23F0B3B74CE08D"/>
        <w:category>
          <w:name w:val="General"/>
          <w:gallery w:val="placeholder"/>
        </w:category>
        <w:types>
          <w:type w:val="bbPlcHdr"/>
        </w:types>
        <w:behaviors>
          <w:behavior w:val="content"/>
        </w:behaviors>
        <w:guid w:val="{D9CE64A0-EE3D-44D5-8741-6F9B7260AFC2}"/>
      </w:docPartPr>
      <w:docPartBody>
        <w:p w:rsidR="00A70B46" w:rsidRDefault="0075517D">
          <w:pPr>
            <w:pStyle w:val="21A6E3DF9D454B56BF23F0B3B74CE08D"/>
          </w:pPr>
          <w:r w:rsidRPr="00833A3F">
            <w:rPr>
              <w:rStyle w:val="PlaceholderText"/>
              <w:rFonts w:ascii="Gotham Rounded Book" w:hAnsi="Gotham Rounded Book"/>
              <w:sz w:val="14"/>
              <w:szCs w:val="14"/>
            </w:rPr>
            <w:t>0 00</w:t>
          </w:r>
        </w:p>
      </w:docPartBody>
    </w:docPart>
    <w:docPart>
      <w:docPartPr>
        <w:name w:val="BD5C6BA4255C497F99B2FF0DE5196773"/>
        <w:category>
          <w:name w:val="General"/>
          <w:gallery w:val="placeholder"/>
        </w:category>
        <w:types>
          <w:type w:val="bbPlcHdr"/>
        </w:types>
        <w:behaviors>
          <w:behavior w:val="content"/>
        </w:behaviors>
        <w:guid w:val="{D79314A9-7F9C-44B5-BDA9-33215F7280DF}"/>
      </w:docPartPr>
      <w:docPartBody>
        <w:p w:rsidR="00A70B46" w:rsidRDefault="0075517D">
          <w:pPr>
            <w:pStyle w:val="BD5C6BA4255C497F99B2FF0DE5196773"/>
          </w:pPr>
          <w:r w:rsidRPr="00A11C81">
            <w:rPr>
              <w:rStyle w:val="PlaceholderText"/>
              <w:rFonts w:ascii="Gotham Rounded Bold" w:hAnsi="Gotham Rounded Bold" w:cs="Arial"/>
              <w:sz w:val="32"/>
              <w:szCs w:val="32"/>
            </w:rPr>
            <w:t>Choose a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TheSansLight">
    <w:altName w:val="Courier New"/>
    <w:charset w:val="00"/>
    <w:family w:val="auto"/>
    <w:pitch w:val="variable"/>
    <w:sig w:usb0="00000001"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Gotham Rounded Book">
    <w:altName w:val="Arial"/>
    <w:panose1 w:val="00000000000000000000"/>
    <w:charset w:val="00"/>
    <w:family w:val="modern"/>
    <w:notTrueType/>
    <w:pitch w:val="variable"/>
    <w:sig w:usb0="00000001" w:usb1="4000004A"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5517D"/>
    <w:rsid w:val="006E3E35"/>
    <w:rsid w:val="0075517D"/>
    <w:rsid w:val="00871A7E"/>
    <w:rsid w:val="00A70B46"/>
    <w:rsid w:val="00AF5E8B"/>
    <w:rsid w:val="00D66D42"/>
    <w:rsid w:val="00FA3F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B46"/>
    <w:rPr>
      <w:color w:val="808080"/>
    </w:rPr>
  </w:style>
  <w:style w:type="paragraph" w:customStyle="1" w:styleId="F558A0B48E6044729AB1EC53D325F3DC">
    <w:name w:val="F558A0B48E6044729AB1EC53D325F3DC"/>
    <w:rsid w:val="00A70B46"/>
  </w:style>
  <w:style w:type="paragraph" w:customStyle="1" w:styleId="6F60A0BD162E41D589186B240FBBCC7F">
    <w:name w:val="6F60A0BD162E41D589186B240FBBCC7F"/>
    <w:rsid w:val="00A70B46"/>
  </w:style>
  <w:style w:type="paragraph" w:customStyle="1" w:styleId="D11375955D6D4BC3A67B6301213981E1">
    <w:name w:val="D11375955D6D4BC3A67B6301213981E1"/>
    <w:rsid w:val="00A70B46"/>
  </w:style>
  <w:style w:type="paragraph" w:customStyle="1" w:styleId="27F1D573B87647FCA4DB09CA55C6C46D">
    <w:name w:val="27F1D573B87647FCA4DB09CA55C6C46D"/>
    <w:rsid w:val="00A70B46"/>
  </w:style>
  <w:style w:type="paragraph" w:customStyle="1" w:styleId="9C3EF5D6245F43608359C39F91BEBDFE">
    <w:name w:val="9C3EF5D6245F43608359C39F91BEBDFE"/>
    <w:rsid w:val="00A70B46"/>
  </w:style>
  <w:style w:type="paragraph" w:customStyle="1" w:styleId="E7D31884DB2748DCA1F0AF54D7E1B1CB">
    <w:name w:val="E7D31884DB2748DCA1F0AF54D7E1B1CB"/>
    <w:rsid w:val="00A70B46"/>
  </w:style>
  <w:style w:type="paragraph" w:customStyle="1" w:styleId="8534099037E1495EA80CB3BE6672FB65">
    <w:name w:val="8534099037E1495EA80CB3BE6672FB65"/>
    <w:rsid w:val="00A70B46"/>
  </w:style>
  <w:style w:type="paragraph" w:customStyle="1" w:styleId="21A6E3DF9D454B56BF23F0B3B74CE08D">
    <w:name w:val="21A6E3DF9D454B56BF23F0B3B74CE08D"/>
    <w:rsid w:val="00A70B46"/>
  </w:style>
  <w:style w:type="paragraph" w:customStyle="1" w:styleId="BD5C6BA4255C497F99B2FF0DE5196773">
    <w:name w:val="BD5C6BA4255C497F99B2FF0DE5196773"/>
    <w:rsid w:val="00A70B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hema">
  <a:themeElements>
    <a:clrScheme name="FSMA">
      <a:dk1>
        <a:srgbClr val="000000"/>
      </a:dk1>
      <a:lt1>
        <a:sysClr val="window" lastClr="FFFFFF"/>
      </a:lt1>
      <a:dk2>
        <a:srgbClr val="002244"/>
      </a:dk2>
      <a:lt2>
        <a:srgbClr val="FFFFFF"/>
      </a:lt2>
      <a:accent1>
        <a:srgbClr val="002244"/>
      </a:accent1>
      <a:accent2>
        <a:srgbClr val="668899"/>
      </a:accent2>
      <a:accent3>
        <a:srgbClr val="BBCC00"/>
      </a:accent3>
      <a:accent4>
        <a:srgbClr val="BBCCCC"/>
      </a:accent4>
      <a:accent5>
        <a:srgbClr val="333333"/>
      </a:accent5>
      <a:accent6>
        <a:srgbClr val="DDDDDD"/>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9ED6D-D8BF-4281-BAF0-E4C30833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Circulaire_annexe_FR.dotx</Template>
  <TotalTime>0</TotalTime>
  <Pages>3</Pages>
  <Words>485</Words>
  <Characters>2765</Characters>
  <Application>Microsoft Office Word</Application>
  <DocSecurity>4</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Formulaire LPC - 4
Communication annuelle relative aux engagements individuels de pension pour l'année civile [20 ..]</vt:lpstr>
      <vt:lpstr/>
    </vt:vector>
  </TitlesOfParts>
  <Company>Groupe P&amp;V Groep</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LPC - 4
Communication annuelle relative aux engagements individuels de pension pour l'année civile [20 ..]</dc:title>
  <dc:subject>LPC - 4</dc:subject>
  <dc:creator>khatoonr</dc:creator>
  <cp:keywords>Organisateurs soumis à la LPC</cp:keywords>
  <cp:lastModifiedBy>Vael Vicky</cp:lastModifiedBy>
  <cp:revision>2</cp:revision>
  <cp:lastPrinted>2013-10-25T14:42:00Z</cp:lastPrinted>
  <dcterms:created xsi:type="dcterms:W3CDTF">2017-03-07T15:27:00Z</dcterms:created>
  <dcterms:modified xsi:type="dcterms:W3CDTF">2017-03-07T15:27:00Z</dcterms:modified>
  <cp:category>Circulaire</cp:category>
</cp:coreProperties>
</file>